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13" w:rsidRDefault="00B83E13">
      <w:pPr>
        <w:spacing w:after="0" w:line="240" w:lineRule="auto"/>
        <w:jc w:val="center"/>
        <w:rPr>
          <w:b/>
          <w:color w:val="000000"/>
        </w:rPr>
      </w:pPr>
    </w:p>
    <w:p w:rsidR="00B83E13" w:rsidRDefault="00DA07C5">
      <w:pPr>
        <w:spacing w:after="0" w:line="240" w:lineRule="auto"/>
        <w:jc w:val="center"/>
        <w:rPr>
          <w:b/>
          <w:color w:val="000000"/>
          <w:sz w:val="20"/>
          <w:szCs w:val="20"/>
        </w:rPr>
      </w:pPr>
      <w:r>
        <w:rPr>
          <w:b/>
          <w:color w:val="000000"/>
          <w:sz w:val="20"/>
          <w:szCs w:val="20"/>
        </w:rPr>
        <w:t xml:space="preserve">ANEXO </w:t>
      </w:r>
    </w:p>
    <w:p w:rsidR="00B83E13" w:rsidRDefault="00B83E13">
      <w:pPr>
        <w:spacing w:after="0" w:line="240" w:lineRule="auto"/>
        <w:jc w:val="center"/>
        <w:rPr>
          <w:b/>
          <w:color w:val="000000"/>
          <w:sz w:val="20"/>
          <w:szCs w:val="20"/>
        </w:rPr>
      </w:pPr>
    </w:p>
    <w:p w:rsidR="00B83E13" w:rsidRDefault="00DA07C5">
      <w:pPr>
        <w:spacing w:after="0" w:line="240" w:lineRule="auto"/>
        <w:jc w:val="center"/>
        <w:rPr>
          <w:b/>
          <w:color w:val="000000"/>
          <w:sz w:val="20"/>
          <w:szCs w:val="20"/>
        </w:rPr>
      </w:pPr>
      <w:r>
        <w:rPr>
          <w:b/>
          <w:color w:val="000000"/>
          <w:sz w:val="20"/>
          <w:szCs w:val="20"/>
        </w:rPr>
        <w:t xml:space="preserve"> DECLARACIÓN JURADA SIMPLE SOBRE AUSENCIA DE CONFLICTOS DE INTERÉS POR PARTE DE MIEMBROS DE LA COMISIÓN EVALUADORA.</w:t>
      </w:r>
    </w:p>
    <w:p w:rsidR="00B83E13" w:rsidRDefault="00B83E13">
      <w:pPr>
        <w:tabs>
          <w:tab w:val="left" w:pos="-720"/>
        </w:tabs>
        <w:spacing w:after="0" w:line="240" w:lineRule="auto"/>
        <w:ind w:right="50"/>
        <w:jc w:val="center"/>
        <w:rPr>
          <w:b/>
          <w:color w:val="000000"/>
          <w:sz w:val="20"/>
          <w:szCs w:val="20"/>
        </w:rPr>
      </w:pPr>
    </w:p>
    <w:p w:rsidR="00B83E13" w:rsidRPr="007914FB" w:rsidRDefault="006B1CB6">
      <w:pPr>
        <w:tabs>
          <w:tab w:val="left" w:pos="-720"/>
        </w:tabs>
        <w:spacing w:after="0" w:line="240" w:lineRule="auto"/>
        <w:ind w:right="50"/>
        <w:jc w:val="center"/>
        <w:rPr>
          <w:color w:val="000000"/>
          <w:sz w:val="20"/>
          <w:szCs w:val="20"/>
        </w:rPr>
      </w:pPr>
      <w:r>
        <w:rPr>
          <w:color w:val="000000"/>
          <w:sz w:val="20"/>
          <w:szCs w:val="20"/>
        </w:rPr>
        <w:t>LICITACIÓN PÚBLICA (ID 761-70-LR</w:t>
      </w:r>
      <w:r w:rsidR="00DA07C5">
        <w:rPr>
          <w:color w:val="000000"/>
          <w:sz w:val="20"/>
          <w:szCs w:val="20"/>
        </w:rPr>
        <w:t xml:space="preserve">23 </w:t>
      </w:r>
      <w:r w:rsidRPr="007914FB">
        <w:rPr>
          <w:sz w:val="20"/>
          <w:szCs w:val="20"/>
        </w:rPr>
        <w:t>BAJO MODALIDAD DE ADJUDICACIÓN MÚLTIPLE POR UN MONTO SUPERIOR A 5000 UTM, PARA CONTRATAR “DIPLOMADOS EN MODALIDAD E-LEARNING 2024 ACADEMIA CAPACITACIÓN MUNICIPAL Y REGIONAL – SUBDERE” (E19920/2023)</w:t>
      </w:r>
    </w:p>
    <w:p w:rsidR="00B83E13" w:rsidRDefault="00B83E13">
      <w:pPr>
        <w:spacing w:after="0" w:line="240" w:lineRule="auto"/>
        <w:ind w:right="50"/>
        <w:jc w:val="both"/>
        <w:rPr>
          <w:b/>
        </w:rPr>
      </w:pP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Pr="00687783">
        <w:rPr>
          <w:rFonts w:asciiTheme="minorHAnsi" w:eastAsia="Times New Roman" w:hAnsiTheme="minorHAnsi" w:cstheme="minorHAnsi"/>
          <w:b/>
          <w:color w:val="000000"/>
          <w:sz w:val="20"/>
          <w:szCs w:val="20"/>
          <w:lang w:eastAsia="es-CL"/>
        </w:rPr>
        <w:t xml:space="preserve">Yo </w:t>
      </w:r>
      <w:r w:rsidR="00687783" w:rsidRPr="00687783">
        <w:rPr>
          <w:rFonts w:asciiTheme="minorHAnsi" w:eastAsia="Times New Roman" w:hAnsiTheme="minorHAnsi" w:cstheme="minorHAnsi"/>
          <w:b/>
          <w:color w:val="000000"/>
          <w:sz w:val="20"/>
          <w:szCs w:val="20"/>
          <w:lang w:eastAsia="es-CL"/>
        </w:rPr>
        <w:t xml:space="preserve">María Pilar </w:t>
      </w:r>
      <w:proofErr w:type="spellStart"/>
      <w:r w:rsidR="00687783" w:rsidRPr="00687783">
        <w:rPr>
          <w:rFonts w:asciiTheme="minorHAnsi" w:eastAsia="Times New Roman" w:hAnsiTheme="minorHAnsi" w:cstheme="minorHAnsi"/>
          <w:b/>
          <w:color w:val="000000"/>
          <w:sz w:val="20"/>
          <w:szCs w:val="20"/>
          <w:lang w:eastAsia="es-CL"/>
        </w:rPr>
        <w:t>Frascarolo</w:t>
      </w:r>
      <w:proofErr w:type="spellEnd"/>
      <w:r w:rsidR="00687783" w:rsidRPr="00687783">
        <w:rPr>
          <w:rFonts w:asciiTheme="minorHAnsi" w:eastAsia="Times New Roman" w:hAnsiTheme="minorHAnsi" w:cstheme="minorHAnsi"/>
          <w:b/>
          <w:color w:val="000000"/>
          <w:sz w:val="20"/>
          <w:szCs w:val="20"/>
          <w:lang w:eastAsia="es-CL"/>
        </w:rPr>
        <w:t xml:space="preserve"> Rojas</w:t>
      </w:r>
      <w:r w:rsidR="00687783" w:rsidRPr="00687783">
        <w:rPr>
          <w:rFonts w:asciiTheme="minorHAnsi" w:eastAsia="Times New Roman" w:hAnsiTheme="minorHAnsi" w:cstheme="minorHAnsi"/>
          <w:color w:val="000000"/>
          <w:sz w:val="20"/>
          <w:szCs w:val="20"/>
          <w:lang w:eastAsia="es-CL"/>
        </w:rPr>
        <w:t xml:space="preserve">, </w:t>
      </w:r>
      <w:r w:rsidR="00687783" w:rsidRPr="00687783">
        <w:rPr>
          <w:rFonts w:asciiTheme="minorHAnsi" w:hAnsiTheme="minorHAnsi" w:cstheme="minorHAnsi"/>
          <w:sz w:val="20"/>
          <w:szCs w:val="20"/>
        </w:rPr>
        <w:t>Profesional de la Unidad de Vinculación, Desarrollo estratégico y Gestión de Capacitación, Departamento Academia de Capacitación Municipal y Regional, División de Políticas y Estudios, Subsecretaría de Desarrollo Regional y Administrativo, Contrata, Grado 6°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eastAsia="Times New Roman" w:hAnsiTheme="minorHAnsi" w:cstheme="minorHAnsi"/>
          <w:color w:val="000000"/>
          <w:sz w:val="20"/>
          <w:szCs w:val="20"/>
          <w:lang w:eastAsia="es-CL"/>
        </w:rPr>
        <w:t xml:space="preserve">- </w:t>
      </w:r>
      <w:r w:rsidRPr="00687783">
        <w:rPr>
          <w:rFonts w:asciiTheme="minorHAnsi" w:eastAsia="Times New Roman" w:hAnsiTheme="minorHAnsi" w:cstheme="minorHAnsi"/>
          <w:b/>
          <w:color w:val="000000"/>
          <w:sz w:val="20"/>
          <w:szCs w:val="20"/>
          <w:lang w:eastAsia="es-CL"/>
        </w:rPr>
        <w:t xml:space="preserve">Yo </w:t>
      </w:r>
      <w:proofErr w:type="spellStart"/>
      <w:r w:rsidRPr="00687783">
        <w:rPr>
          <w:rFonts w:asciiTheme="minorHAnsi" w:eastAsia="Times New Roman" w:hAnsiTheme="minorHAnsi" w:cstheme="minorHAnsi"/>
          <w:b/>
          <w:color w:val="000000"/>
          <w:sz w:val="20"/>
          <w:szCs w:val="20"/>
          <w:lang w:eastAsia="es-CL"/>
        </w:rPr>
        <w:t>Heny</w:t>
      </w:r>
      <w:proofErr w:type="spellEnd"/>
      <w:r w:rsidRPr="00687783">
        <w:rPr>
          <w:rFonts w:asciiTheme="minorHAnsi" w:eastAsia="Times New Roman" w:hAnsiTheme="minorHAnsi" w:cstheme="minorHAnsi"/>
          <w:b/>
          <w:color w:val="000000"/>
          <w:sz w:val="20"/>
          <w:szCs w:val="20"/>
          <w:lang w:eastAsia="es-CL"/>
        </w:rPr>
        <w:t xml:space="preserve"> Díaz </w:t>
      </w:r>
      <w:proofErr w:type="spellStart"/>
      <w:r w:rsidRPr="00687783">
        <w:rPr>
          <w:rFonts w:asciiTheme="minorHAnsi" w:eastAsia="Times New Roman" w:hAnsiTheme="minorHAnsi" w:cstheme="minorHAnsi"/>
          <w:b/>
          <w:color w:val="000000"/>
          <w:sz w:val="20"/>
          <w:szCs w:val="20"/>
          <w:lang w:eastAsia="es-CL"/>
        </w:rPr>
        <w:t>Schifferli</w:t>
      </w:r>
      <w:proofErr w:type="spellEnd"/>
      <w:r w:rsidRPr="00687783">
        <w:rPr>
          <w:rFonts w:asciiTheme="minorHAnsi" w:eastAsia="Times New Roman" w:hAnsiTheme="minorHAnsi" w:cstheme="minorHAnsi"/>
          <w:sz w:val="20"/>
          <w:szCs w:val="20"/>
          <w:lang w:eastAsia="es-CL"/>
        </w:rPr>
        <w:t>, profesional de la Unidad de Vinculación, Desarrollo Estratégico y Gestión Capacitación, Departamento Academia de Capacitación Municipal y Regional, División de Políticas y Estudios, Subsecretaría de Desarrollo Regional y Administrativo, Contrata, Grado 7° de la E.U.S.</w:t>
      </w:r>
    </w:p>
    <w:p w:rsidR="006B1CB6" w:rsidRPr="00687783" w:rsidRDefault="006B1CB6" w:rsidP="006B1CB6">
      <w:pPr>
        <w:jc w:val="both"/>
        <w:rPr>
          <w:rFonts w:asciiTheme="minorHAnsi" w:hAnsiTheme="minorHAnsi" w:cstheme="minorHAnsi"/>
          <w:color w:val="000000"/>
          <w:sz w:val="20"/>
          <w:szCs w:val="20"/>
        </w:rPr>
      </w:pPr>
      <w:r w:rsidRPr="00687783">
        <w:rPr>
          <w:rFonts w:asciiTheme="minorHAnsi" w:hAnsiTheme="minorHAnsi" w:cstheme="minorHAnsi"/>
          <w:color w:val="000000"/>
          <w:sz w:val="20"/>
          <w:szCs w:val="20"/>
        </w:rPr>
        <w:t xml:space="preserve">- </w:t>
      </w:r>
      <w:r w:rsidRPr="00687783">
        <w:rPr>
          <w:rFonts w:asciiTheme="minorHAnsi" w:hAnsiTheme="minorHAnsi" w:cstheme="minorHAnsi"/>
          <w:b/>
          <w:color w:val="000000"/>
          <w:sz w:val="20"/>
          <w:szCs w:val="20"/>
        </w:rPr>
        <w:t>Yo Gonzalo Guzmán Torres,</w:t>
      </w:r>
      <w:r w:rsidRPr="00687783">
        <w:rPr>
          <w:rFonts w:asciiTheme="minorHAnsi" w:hAnsiTheme="minorHAnsi" w:cstheme="minorHAnsi"/>
          <w:color w:val="000000"/>
          <w:sz w:val="20"/>
          <w:szCs w:val="20"/>
        </w:rPr>
        <w:t xml:space="preserve"> </w:t>
      </w:r>
      <w:r w:rsidRPr="00687783">
        <w:rPr>
          <w:rFonts w:asciiTheme="minorHAnsi" w:hAnsiTheme="minorHAnsi" w:cstheme="minorHAnsi"/>
          <w:color w:val="000000"/>
          <w:sz w:val="20"/>
          <w:szCs w:val="20"/>
          <w:shd w:val="clear" w:color="auto" w:fill="FFFFFF"/>
        </w:rPr>
        <w:t>profesional de la División de Desarrollo Regional, Subsecretaría de Desarrollo Regional y Administrativo</w:t>
      </w:r>
      <w:r w:rsidRPr="00687783">
        <w:rPr>
          <w:rFonts w:asciiTheme="minorHAnsi" w:hAnsiTheme="minorHAnsi" w:cstheme="minorHAnsi"/>
          <w:color w:val="000000"/>
          <w:sz w:val="20"/>
          <w:szCs w:val="20"/>
        </w:rPr>
        <w:t>, Contrata, Grado 11°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hAnsiTheme="minorHAnsi" w:cstheme="minorHAnsi"/>
          <w:sz w:val="20"/>
          <w:szCs w:val="20"/>
        </w:rPr>
        <w:t xml:space="preserve">- </w:t>
      </w:r>
      <w:r w:rsidRPr="00687783">
        <w:rPr>
          <w:rFonts w:asciiTheme="minorHAnsi" w:hAnsiTheme="minorHAnsi" w:cstheme="minorHAnsi"/>
          <w:b/>
          <w:sz w:val="20"/>
          <w:szCs w:val="20"/>
        </w:rPr>
        <w:t>Yo Víctor Hernández Palma,</w:t>
      </w:r>
      <w:r w:rsidRPr="00687783">
        <w:rPr>
          <w:rFonts w:asciiTheme="minorHAnsi" w:hAnsiTheme="minorHAnsi" w:cstheme="minorHAnsi"/>
          <w:sz w:val="20"/>
          <w:szCs w:val="20"/>
        </w:rPr>
        <w:t xml:space="preserve"> </w:t>
      </w:r>
      <w:r w:rsidRPr="00687783">
        <w:rPr>
          <w:rFonts w:asciiTheme="minorHAnsi" w:eastAsia="Times New Roman" w:hAnsiTheme="minorHAnsi" w:cstheme="minorHAnsi"/>
          <w:sz w:val="20"/>
          <w:szCs w:val="20"/>
          <w:lang w:eastAsia="es-CL"/>
        </w:rPr>
        <w:t>profesional del Departamento de Políticas y Descentralización, División de Políticas y Estudios, Subsecretaría de Desarrollo Regional y Administrativo, Contrata, Grado 4°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eastAsia="Times New Roman" w:hAnsiTheme="minorHAnsi" w:cstheme="minorHAnsi"/>
          <w:sz w:val="20"/>
          <w:szCs w:val="20"/>
          <w:lang w:eastAsia="es-CL"/>
        </w:rPr>
        <w:t xml:space="preserve">- </w:t>
      </w:r>
      <w:r w:rsidRPr="00687783">
        <w:rPr>
          <w:rFonts w:asciiTheme="minorHAnsi" w:eastAsia="Times New Roman" w:hAnsiTheme="minorHAnsi" w:cstheme="minorHAnsi"/>
          <w:b/>
          <w:sz w:val="20"/>
          <w:szCs w:val="20"/>
          <w:lang w:eastAsia="es-CL"/>
        </w:rPr>
        <w:t xml:space="preserve">Yo </w:t>
      </w:r>
      <w:r w:rsidRPr="00687783">
        <w:rPr>
          <w:rFonts w:asciiTheme="minorHAnsi" w:hAnsiTheme="minorHAnsi" w:cstheme="minorHAnsi"/>
          <w:b/>
          <w:sz w:val="20"/>
          <w:szCs w:val="20"/>
        </w:rPr>
        <w:t>Karina Vargas González</w:t>
      </w:r>
      <w:r w:rsidRPr="00687783">
        <w:rPr>
          <w:rFonts w:asciiTheme="minorHAnsi" w:hAnsiTheme="minorHAnsi" w:cstheme="minorHAnsi"/>
          <w:sz w:val="20"/>
          <w:szCs w:val="20"/>
        </w:rPr>
        <w:t xml:space="preserve">, </w:t>
      </w:r>
      <w:r w:rsidRPr="00687783">
        <w:rPr>
          <w:rFonts w:asciiTheme="minorHAnsi" w:eastAsia="Times New Roman" w:hAnsiTheme="minorHAnsi" w:cstheme="minorHAnsi"/>
          <w:sz w:val="20"/>
          <w:szCs w:val="20"/>
          <w:lang w:eastAsia="es-CL"/>
        </w:rPr>
        <w:t>profesional del Departamento de Políticas y Descentralización, División de Políticas y Estudios, Subsecretaría de Desarrollo Regional y Administrativo, Contrata, Grado 7°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hAnsiTheme="minorHAnsi" w:cstheme="minorHAnsi"/>
          <w:sz w:val="20"/>
          <w:szCs w:val="20"/>
        </w:rPr>
        <w:t xml:space="preserve">- </w:t>
      </w:r>
      <w:r w:rsidRPr="00687783">
        <w:rPr>
          <w:rFonts w:asciiTheme="minorHAnsi" w:hAnsiTheme="minorHAnsi" w:cstheme="minorHAnsi"/>
          <w:b/>
          <w:sz w:val="20"/>
          <w:szCs w:val="20"/>
        </w:rPr>
        <w:t>Yo Luis Hidalgo Valdivia</w:t>
      </w:r>
      <w:r w:rsidRPr="00687783">
        <w:rPr>
          <w:rFonts w:asciiTheme="minorHAnsi" w:hAnsiTheme="minorHAnsi" w:cstheme="minorHAnsi"/>
          <w:sz w:val="20"/>
          <w:szCs w:val="20"/>
        </w:rPr>
        <w:t xml:space="preserve">, </w:t>
      </w:r>
      <w:r w:rsidRPr="00687783">
        <w:rPr>
          <w:rFonts w:asciiTheme="minorHAnsi" w:eastAsia="Times New Roman" w:hAnsiTheme="minorHAnsi" w:cstheme="minorHAnsi"/>
          <w:sz w:val="20"/>
          <w:szCs w:val="20"/>
          <w:lang w:eastAsia="es-CL"/>
        </w:rPr>
        <w:t>profesional del Departamento de Políticas y Descentralización, División de Políticas y Estudios, Subsecretaría de Desarrollo Regional y Administrativo, Contrata, Grado 4°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hAnsiTheme="minorHAnsi" w:cstheme="minorHAnsi"/>
          <w:sz w:val="20"/>
          <w:szCs w:val="20"/>
        </w:rPr>
        <w:t xml:space="preserve">- </w:t>
      </w:r>
      <w:r w:rsidRPr="00687783">
        <w:rPr>
          <w:rFonts w:asciiTheme="minorHAnsi" w:hAnsiTheme="minorHAnsi" w:cstheme="minorHAnsi"/>
          <w:b/>
          <w:sz w:val="20"/>
          <w:szCs w:val="20"/>
        </w:rPr>
        <w:t xml:space="preserve">Yo </w:t>
      </w:r>
      <w:proofErr w:type="spellStart"/>
      <w:r w:rsidRPr="00687783">
        <w:rPr>
          <w:rFonts w:asciiTheme="minorHAnsi" w:hAnsiTheme="minorHAnsi" w:cstheme="minorHAnsi"/>
          <w:b/>
          <w:sz w:val="20"/>
          <w:szCs w:val="20"/>
        </w:rPr>
        <w:t>Mila</w:t>
      </w:r>
      <w:proofErr w:type="spellEnd"/>
      <w:r w:rsidRPr="00687783">
        <w:rPr>
          <w:rFonts w:asciiTheme="minorHAnsi" w:hAnsiTheme="minorHAnsi" w:cstheme="minorHAnsi"/>
          <w:b/>
          <w:sz w:val="20"/>
          <w:szCs w:val="20"/>
        </w:rPr>
        <w:t xml:space="preserve"> Ríos Lemus</w:t>
      </w:r>
      <w:r w:rsidRPr="00687783">
        <w:rPr>
          <w:rFonts w:asciiTheme="minorHAnsi" w:hAnsiTheme="minorHAnsi" w:cstheme="minorHAnsi"/>
          <w:sz w:val="20"/>
          <w:szCs w:val="20"/>
        </w:rPr>
        <w:t>,</w:t>
      </w:r>
      <w:r w:rsidRPr="00687783">
        <w:rPr>
          <w:rFonts w:asciiTheme="minorHAnsi" w:eastAsia="Times New Roman" w:hAnsiTheme="minorHAnsi" w:cstheme="minorHAnsi"/>
          <w:sz w:val="20"/>
          <w:szCs w:val="20"/>
          <w:lang w:eastAsia="es-CL"/>
        </w:rPr>
        <w:t xml:space="preserve"> profesional del Departamento de Estudios y Análisis Territorial, División de Políticas y Estudios, Subsecretaría de Desarrollo Regional y Administrativo, Contrata, Grado 7°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hAnsiTheme="minorHAnsi" w:cstheme="minorHAnsi"/>
          <w:sz w:val="20"/>
          <w:szCs w:val="20"/>
        </w:rPr>
        <w:t xml:space="preserve">- </w:t>
      </w:r>
      <w:r w:rsidRPr="00687783">
        <w:rPr>
          <w:rFonts w:asciiTheme="minorHAnsi" w:hAnsiTheme="minorHAnsi" w:cstheme="minorHAnsi"/>
          <w:b/>
          <w:sz w:val="20"/>
          <w:szCs w:val="20"/>
        </w:rPr>
        <w:t xml:space="preserve">Yo Mario Lira </w:t>
      </w:r>
      <w:proofErr w:type="spellStart"/>
      <w:r w:rsidRPr="00687783">
        <w:rPr>
          <w:rFonts w:asciiTheme="minorHAnsi" w:hAnsiTheme="minorHAnsi" w:cstheme="minorHAnsi"/>
          <w:b/>
          <w:sz w:val="20"/>
          <w:szCs w:val="20"/>
        </w:rPr>
        <w:t>Damm</w:t>
      </w:r>
      <w:proofErr w:type="spellEnd"/>
      <w:r w:rsidRPr="00687783">
        <w:rPr>
          <w:rFonts w:asciiTheme="minorHAnsi" w:hAnsiTheme="minorHAnsi" w:cstheme="minorHAnsi"/>
          <w:sz w:val="20"/>
          <w:szCs w:val="20"/>
        </w:rPr>
        <w:t>,</w:t>
      </w:r>
      <w:r w:rsidRPr="00687783">
        <w:rPr>
          <w:rFonts w:asciiTheme="minorHAnsi" w:eastAsia="Times New Roman" w:hAnsiTheme="minorHAnsi" w:cstheme="minorHAnsi"/>
          <w:sz w:val="20"/>
          <w:szCs w:val="20"/>
          <w:lang w:eastAsia="es-CL"/>
        </w:rPr>
        <w:t xml:space="preserve"> encargado de la Unidad de Estudios Municipales y Regionales, Departamento de Estudios y Análisis Territorial, División de Políticas y Estudios, Subsecretaría de Desarrollo Regional y Administrativo, Contrata, Grado 7° de la E.U.S.</w:t>
      </w:r>
    </w:p>
    <w:p w:rsidR="006B1CB6" w:rsidRPr="00687783" w:rsidRDefault="006B1CB6" w:rsidP="006B1CB6">
      <w:pPr>
        <w:jc w:val="both"/>
        <w:rPr>
          <w:rFonts w:asciiTheme="minorHAnsi" w:eastAsia="Times New Roman" w:hAnsiTheme="minorHAnsi" w:cstheme="minorHAnsi"/>
          <w:sz w:val="20"/>
          <w:szCs w:val="20"/>
          <w:lang w:eastAsia="es-CL"/>
        </w:rPr>
      </w:pPr>
      <w:r w:rsidRPr="00687783">
        <w:rPr>
          <w:rFonts w:asciiTheme="minorHAnsi" w:hAnsiTheme="minorHAnsi" w:cstheme="minorHAnsi"/>
          <w:sz w:val="20"/>
          <w:szCs w:val="20"/>
        </w:rPr>
        <w:t xml:space="preserve">- </w:t>
      </w:r>
      <w:r w:rsidRPr="00687783">
        <w:rPr>
          <w:rFonts w:asciiTheme="minorHAnsi" w:hAnsiTheme="minorHAnsi" w:cstheme="minorHAnsi"/>
          <w:b/>
          <w:sz w:val="20"/>
          <w:szCs w:val="20"/>
        </w:rPr>
        <w:t>Yo Cristian Álvarez Toro</w:t>
      </w:r>
      <w:r w:rsidRPr="00687783">
        <w:rPr>
          <w:rFonts w:asciiTheme="minorHAnsi" w:hAnsiTheme="minorHAnsi" w:cstheme="minorHAnsi"/>
          <w:sz w:val="20"/>
          <w:szCs w:val="20"/>
        </w:rPr>
        <w:t xml:space="preserve">, </w:t>
      </w:r>
      <w:r w:rsidRPr="00687783">
        <w:rPr>
          <w:rFonts w:asciiTheme="minorHAnsi" w:eastAsia="Times New Roman" w:hAnsiTheme="minorHAnsi" w:cstheme="minorHAnsi"/>
          <w:sz w:val="20"/>
          <w:szCs w:val="20"/>
          <w:lang w:eastAsia="es-CL"/>
        </w:rPr>
        <w:t>profesional de la Unidad de Evaluación y Seguimiento Estratégico, de la División de Políticas y Estudios, Subsecretaría de Desarrollo Regional y Administrativo, Contrata, Grado 7°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Pr="00687783">
        <w:rPr>
          <w:rFonts w:asciiTheme="minorHAnsi" w:eastAsia="Times New Roman" w:hAnsiTheme="minorHAnsi" w:cstheme="minorHAnsi"/>
          <w:b/>
          <w:color w:val="000000"/>
          <w:sz w:val="20"/>
          <w:szCs w:val="20"/>
          <w:lang w:eastAsia="es-CL"/>
        </w:rPr>
        <w:t xml:space="preserve">Yo Eliezer Salinas </w:t>
      </w:r>
      <w:proofErr w:type="spellStart"/>
      <w:r w:rsidRPr="00687783">
        <w:rPr>
          <w:rFonts w:asciiTheme="minorHAnsi" w:eastAsia="Times New Roman" w:hAnsiTheme="minorHAnsi" w:cstheme="minorHAnsi"/>
          <w:b/>
          <w:color w:val="000000"/>
          <w:sz w:val="20"/>
          <w:szCs w:val="20"/>
          <w:lang w:eastAsia="es-CL"/>
        </w:rPr>
        <w:t>Belmar</w:t>
      </w:r>
      <w:proofErr w:type="spellEnd"/>
      <w:r w:rsidRPr="00687783">
        <w:rPr>
          <w:rFonts w:asciiTheme="minorHAnsi" w:eastAsia="Times New Roman" w:hAnsiTheme="minorHAnsi" w:cstheme="minorHAnsi"/>
          <w:color w:val="000000"/>
          <w:sz w:val="20"/>
          <w:szCs w:val="20"/>
          <w:lang w:eastAsia="es-CL"/>
        </w:rPr>
        <w:t>, profesional de la Unidad de Estudios Municipales y Regionales, Departamento de Estudios y Análisis Territorial, División de Políticas y Estudios, Subsecretaría de Desarrollo Regional y Administrativo, Contrata, Grado 10°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lastRenderedPageBreak/>
        <w:t xml:space="preserve">- </w:t>
      </w:r>
      <w:r w:rsidRPr="00687783">
        <w:rPr>
          <w:rFonts w:asciiTheme="minorHAnsi" w:eastAsia="Times New Roman" w:hAnsiTheme="minorHAnsi" w:cstheme="minorHAnsi"/>
          <w:b/>
          <w:color w:val="000000"/>
          <w:sz w:val="20"/>
          <w:szCs w:val="20"/>
          <w:lang w:eastAsia="es-CL"/>
        </w:rPr>
        <w:t>Yo Omar Córdova Rojas</w:t>
      </w:r>
      <w:r w:rsidRPr="00687783">
        <w:rPr>
          <w:rFonts w:asciiTheme="minorHAnsi" w:eastAsia="Times New Roman" w:hAnsiTheme="minorHAnsi" w:cstheme="minorHAnsi"/>
          <w:color w:val="000000"/>
          <w:sz w:val="20"/>
          <w:szCs w:val="20"/>
          <w:lang w:eastAsia="es-CL"/>
        </w:rPr>
        <w:t>, profesional de la Unidad de Estudios Municipales y Regionales, Departamento de Estudios Municipales y Regionales, División de Políticas y Estudios, Subsecretaría de Desarrollo Regional y Administrativo, Contrata, Grado 12° de la E.U.S.</w:t>
      </w:r>
    </w:p>
    <w:p w:rsidR="006B1CB6" w:rsidRPr="00687783" w:rsidRDefault="006B1CB6" w:rsidP="006B1CB6">
      <w:pPr>
        <w:jc w:val="both"/>
        <w:rPr>
          <w:rFonts w:asciiTheme="minorHAnsi" w:eastAsia="Times New Roman" w:hAnsiTheme="minorHAnsi" w:cstheme="minorHAnsi"/>
          <w:color w:val="808080" w:themeColor="background1" w:themeShade="80"/>
          <w:sz w:val="20"/>
          <w:szCs w:val="20"/>
          <w:lang w:eastAsia="es-CL"/>
        </w:rPr>
      </w:pPr>
      <w:r w:rsidRPr="00687783">
        <w:rPr>
          <w:rFonts w:asciiTheme="minorHAnsi" w:eastAsia="Times New Roman" w:hAnsiTheme="minorHAnsi" w:cstheme="minorHAnsi"/>
          <w:color w:val="000000"/>
          <w:sz w:val="20"/>
          <w:szCs w:val="20"/>
          <w:lang w:eastAsia="es-CL"/>
        </w:rPr>
        <w:t xml:space="preserve">- </w:t>
      </w:r>
      <w:r w:rsidRPr="00687783">
        <w:rPr>
          <w:rFonts w:asciiTheme="minorHAnsi" w:eastAsia="Times New Roman" w:hAnsiTheme="minorHAnsi" w:cstheme="minorHAnsi"/>
          <w:b/>
          <w:color w:val="000000"/>
          <w:sz w:val="20"/>
          <w:szCs w:val="20"/>
          <w:lang w:eastAsia="es-CL"/>
        </w:rPr>
        <w:t xml:space="preserve">Yo Iván Badilla </w:t>
      </w:r>
      <w:proofErr w:type="spellStart"/>
      <w:r w:rsidRPr="00687783">
        <w:rPr>
          <w:rFonts w:asciiTheme="minorHAnsi" w:eastAsia="Times New Roman" w:hAnsiTheme="minorHAnsi" w:cstheme="minorHAnsi"/>
          <w:b/>
          <w:color w:val="000000"/>
          <w:sz w:val="20"/>
          <w:szCs w:val="20"/>
          <w:lang w:eastAsia="es-CL"/>
        </w:rPr>
        <w:t>Grammatico</w:t>
      </w:r>
      <w:proofErr w:type="spellEnd"/>
      <w:r w:rsidRPr="00687783">
        <w:rPr>
          <w:rFonts w:asciiTheme="minorHAnsi" w:eastAsia="Times New Roman" w:hAnsiTheme="minorHAnsi" w:cstheme="minorHAnsi"/>
          <w:color w:val="000000"/>
          <w:sz w:val="20"/>
          <w:szCs w:val="20"/>
          <w:lang w:eastAsia="es-CL"/>
        </w:rPr>
        <w:t xml:space="preserve">, profesional a Honorarios de la Unidad Innovación Digital, Departamento Academia de Capacitación Municipal y Regional, División de Políticas y Estudios, Subsecretaría de Desarrollo Regional y </w:t>
      </w:r>
      <w:r w:rsidRPr="00687783">
        <w:rPr>
          <w:rFonts w:asciiTheme="minorHAnsi" w:eastAsia="Times New Roman" w:hAnsiTheme="minorHAnsi" w:cstheme="minorHAnsi"/>
          <w:sz w:val="20"/>
          <w:szCs w:val="20"/>
          <w:lang w:eastAsia="es-CL"/>
        </w:rPr>
        <w:t>Administrativo.</w:t>
      </w:r>
      <w:r w:rsidRPr="00687783">
        <w:rPr>
          <w:rFonts w:asciiTheme="minorHAnsi" w:hAnsiTheme="minorHAnsi" w:cstheme="minorHAnsi"/>
          <w:sz w:val="20"/>
          <w:szCs w:val="20"/>
        </w:rPr>
        <w:t xml:space="preserve"> </w:t>
      </w:r>
      <w:r w:rsidRPr="00687783">
        <w:rPr>
          <w:rFonts w:asciiTheme="minorHAnsi" w:eastAsia="Times New Roman" w:hAnsiTheme="minorHAnsi" w:cstheme="minorHAnsi"/>
          <w:sz w:val="20"/>
          <w:szCs w:val="20"/>
          <w:lang w:eastAsia="es-CL"/>
        </w:rPr>
        <w:t>Contrata, Grado 10°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 xml:space="preserve">Yo </w:t>
      </w:r>
      <w:r w:rsidRPr="00687783">
        <w:rPr>
          <w:rFonts w:asciiTheme="minorHAnsi" w:eastAsia="Times New Roman" w:hAnsiTheme="minorHAnsi" w:cstheme="minorHAnsi"/>
          <w:b/>
          <w:color w:val="000000"/>
          <w:sz w:val="20"/>
          <w:szCs w:val="20"/>
          <w:lang w:eastAsia="es-CL"/>
        </w:rPr>
        <w:t xml:space="preserve">María Asunción Palma Cortés, </w:t>
      </w:r>
      <w:r w:rsidRPr="00687783">
        <w:rPr>
          <w:rFonts w:asciiTheme="minorHAnsi" w:eastAsia="Times New Roman" w:hAnsiTheme="minorHAnsi" w:cstheme="minorHAnsi"/>
          <w:color w:val="000000"/>
          <w:sz w:val="20"/>
          <w:szCs w:val="20"/>
          <w:lang w:eastAsia="es-CL"/>
        </w:rPr>
        <w:t>profesional de la Unidad Innovación Digital, Departamento Academia de Capacitación Municipal y Regional, División de Políticas y Estudios, Subsecretaría de Desarrollo Regional y Administrativo, Contrata, Grado 11°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 xml:space="preserve">Yo </w:t>
      </w:r>
      <w:r w:rsidRPr="00687783">
        <w:rPr>
          <w:rFonts w:asciiTheme="minorHAnsi" w:eastAsia="Times New Roman" w:hAnsiTheme="minorHAnsi" w:cstheme="minorHAnsi"/>
          <w:b/>
          <w:color w:val="000000"/>
          <w:sz w:val="20"/>
          <w:szCs w:val="20"/>
          <w:lang w:eastAsia="es-CL"/>
        </w:rPr>
        <w:t>Gabriel Calquín Cáceres</w:t>
      </w:r>
      <w:r w:rsidR="00687783" w:rsidRPr="00687783">
        <w:rPr>
          <w:rFonts w:asciiTheme="minorHAnsi" w:eastAsia="Times New Roman" w:hAnsiTheme="minorHAnsi" w:cstheme="minorHAnsi"/>
          <w:b/>
          <w:color w:val="000000"/>
          <w:sz w:val="20"/>
          <w:szCs w:val="20"/>
          <w:lang w:eastAsia="es-CL"/>
        </w:rPr>
        <w:t>,</w:t>
      </w:r>
      <w:r w:rsidRPr="00687783">
        <w:rPr>
          <w:rFonts w:asciiTheme="minorHAnsi" w:eastAsia="Times New Roman" w:hAnsiTheme="minorHAnsi" w:cstheme="minorHAnsi"/>
          <w:color w:val="000000"/>
          <w:sz w:val="20"/>
          <w:szCs w:val="20"/>
          <w:lang w:eastAsia="es-CL"/>
        </w:rPr>
        <w:t xml:space="preserve"> profesional de la Unidad Innovación Digital, Departamento Academia de Capacitación Municipal y Regional, División de Políticas y Estudios, Subsecretaría de Desarrollo Regional y Administrativo, Contrata, Grado 10°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w:t>
      </w:r>
      <w:r w:rsidR="007914FB"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Yo</w:t>
      </w:r>
      <w:r w:rsidRPr="00687783">
        <w:rPr>
          <w:rFonts w:asciiTheme="minorHAnsi" w:eastAsia="Times New Roman" w:hAnsiTheme="minorHAnsi" w:cstheme="minorHAnsi"/>
          <w:b/>
          <w:color w:val="000000"/>
          <w:sz w:val="20"/>
          <w:szCs w:val="20"/>
          <w:lang w:eastAsia="es-CL"/>
        </w:rPr>
        <w:t xml:space="preserve"> Rodrigo Díaz Hurtado,</w:t>
      </w:r>
      <w:r w:rsidRPr="00687783">
        <w:rPr>
          <w:rFonts w:asciiTheme="minorHAnsi" w:eastAsia="Times New Roman" w:hAnsiTheme="minorHAnsi" w:cstheme="minorHAnsi"/>
          <w:color w:val="000000"/>
          <w:sz w:val="20"/>
          <w:szCs w:val="20"/>
          <w:lang w:eastAsia="es-CL"/>
        </w:rPr>
        <w:t xml:space="preserve"> profesional de la Unidad Innovación Digital, Departamento Academia de Capacitación Municipal y Regional, División de Políticas y Estudios, Subsecretaría de Desarrollo Regional y Administrativo, Contrata, Grado 11°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 xml:space="preserve">Yo </w:t>
      </w:r>
      <w:r w:rsidRPr="00687783">
        <w:rPr>
          <w:rFonts w:asciiTheme="minorHAnsi" w:eastAsia="Times New Roman" w:hAnsiTheme="minorHAnsi" w:cstheme="minorHAnsi"/>
          <w:b/>
          <w:color w:val="000000"/>
          <w:sz w:val="20"/>
          <w:szCs w:val="20"/>
          <w:lang w:eastAsia="es-CL"/>
        </w:rPr>
        <w:t>Karla Espinoza Fernández</w:t>
      </w:r>
      <w:r w:rsidRPr="00687783">
        <w:rPr>
          <w:rFonts w:asciiTheme="minorHAnsi" w:eastAsia="Times New Roman" w:hAnsiTheme="minorHAnsi" w:cstheme="minorHAnsi"/>
          <w:color w:val="000000"/>
          <w:sz w:val="20"/>
          <w:szCs w:val="20"/>
          <w:lang w:eastAsia="es-CL"/>
        </w:rPr>
        <w:t xml:space="preserve">, </w:t>
      </w:r>
      <w:r w:rsidRPr="00687783">
        <w:rPr>
          <w:rFonts w:asciiTheme="minorHAnsi" w:hAnsiTheme="minorHAnsi" w:cstheme="minorHAnsi"/>
          <w:sz w:val="20"/>
          <w:szCs w:val="20"/>
        </w:rPr>
        <w:t>Profesional de la Unidad de Vinculación, Desarrollo estratégico y Gestión de Capacitación, Departamento Academia de Capacitación Municipal y Regional, División de Políticas y Estudios, Subsecretaría de Desarrollo Regional y Administrativo, Contrata, Grado 11° de la E.U.S.</w:t>
      </w:r>
    </w:p>
    <w:p w:rsidR="006B1CB6" w:rsidRPr="00687783" w:rsidRDefault="006B1CB6" w:rsidP="006B1CB6">
      <w:pPr>
        <w:jc w:val="both"/>
        <w:rPr>
          <w:rFonts w:asciiTheme="minorHAnsi" w:hAnsiTheme="minorHAnsi" w:cstheme="minorHAnsi"/>
          <w:sz w:val="20"/>
          <w:szCs w:val="20"/>
        </w:rPr>
      </w:pPr>
      <w:r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 xml:space="preserve">Yo </w:t>
      </w:r>
      <w:r w:rsidRPr="00687783">
        <w:rPr>
          <w:rFonts w:asciiTheme="minorHAnsi" w:eastAsia="Times New Roman" w:hAnsiTheme="minorHAnsi" w:cstheme="minorHAnsi"/>
          <w:b/>
          <w:color w:val="000000"/>
          <w:sz w:val="20"/>
          <w:szCs w:val="20"/>
          <w:lang w:eastAsia="es-CL"/>
        </w:rPr>
        <w:t xml:space="preserve">Patricia Becerra </w:t>
      </w:r>
      <w:proofErr w:type="spellStart"/>
      <w:r w:rsidRPr="00687783">
        <w:rPr>
          <w:rFonts w:asciiTheme="minorHAnsi" w:eastAsia="Times New Roman" w:hAnsiTheme="minorHAnsi" w:cstheme="minorHAnsi"/>
          <w:b/>
          <w:color w:val="000000"/>
          <w:sz w:val="20"/>
          <w:szCs w:val="20"/>
          <w:lang w:eastAsia="es-CL"/>
        </w:rPr>
        <w:t>Inostroza</w:t>
      </w:r>
      <w:proofErr w:type="spellEnd"/>
      <w:r w:rsidRPr="00687783">
        <w:rPr>
          <w:rFonts w:asciiTheme="minorHAnsi" w:eastAsia="Times New Roman" w:hAnsiTheme="minorHAnsi" w:cstheme="minorHAnsi"/>
          <w:b/>
          <w:color w:val="000000"/>
          <w:sz w:val="20"/>
          <w:szCs w:val="20"/>
          <w:lang w:eastAsia="es-CL"/>
        </w:rPr>
        <w:t>,</w:t>
      </w:r>
      <w:r w:rsidRPr="00687783">
        <w:rPr>
          <w:rFonts w:asciiTheme="minorHAnsi" w:eastAsia="Times New Roman" w:hAnsiTheme="minorHAnsi" w:cstheme="minorHAnsi"/>
          <w:color w:val="000000"/>
          <w:sz w:val="20"/>
          <w:szCs w:val="20"/>
          <w:lang w:eastAsia="es-CL"/>
        </w:rPr>
        <w:t xml:space="preserve"> </w:t>
      </w:r>
      <w:r w:rsidRPr="00687783">
        <w:rPr>
          <w:rFonts w:asciiTheme="minorHAnsi" w:hAnsiTheme="minorHAnsi" w:cstheme="minorHAnsi"/>
          <w:sz w:val="20"/>
          <w:szCs w:val="20"/>
        </w:rPr>
        <w:t>Profesional de la Unidad de Vinculación, Desarrollo estratégico y Gestión de Capacitación, Departamento Academia de Capacitación Municipal y Regional, División de Políticas y Estudios, Subsecretaría de Desarrollo Regional y Administrativo, Contrata, Grado 10° de la E.U.S.</w:t>
      </w:r>
    </w:p>
    <w:p w:rsidR="006B1CB6" w:rsidRPr="00687783" w:rsidRDefault="006B1CB6" w:rsidP="006B1CB6">
      <w:pPr>
        <w:jc w:val="both"/>
        <w:rPr>
          <w:rFonts w:asciiTheme="minorHAnsi" w:eastAsia="Times New Roman" w:hAnsiTheme="minorHAnsi" w:cstheme="minorHAnsi"/>
          <w:color w:val="000000"/>
          <w:sz w:val="20"/>
          <w:szCs w:val="20"/>
          <w:lang w:eastAsia="es-CL"/>
        </w:rPr>
      </w:pPr>
      <w:r w:rsidRPr="00687783">
        <w:rPr>
          <w:rFonts w:asciiTheme="minorHAnsi" w:eastAsia="Times New Roman" w:hAnsiTheme="minorHAnsi" w:cstheme="minorHAnsi"/>
          <w:color w:val="000000"/>
          <w:sz w:val="20"/>
          <w:szCs w:val="20"/>
          <w:lang w:eastAsia="es-CL"/>
        </w:rPr>
        <w:t xml:space="preserve">- </w:t>
      </w:r>
      <w:r w:rsidR="007914FB" w:rsidRPr="00687783">
        <w:rPr>
          <w:rFonts w:asciiTheme="minorHAnsi" w:eastAsia="Times New Roman" w:hAnsiTheme="minorHAnsi" w:cstheme="minorHAnsi"/>
          <w:b/>
          <w:color w:val="000000"/>
          <w:sz w:val="20"/>
          <w:szCs w:val="20"/>
          <w:lang w:eastAsia="es-CL"/>
        </w:rPr>
        <w:t xml:space="preserve">Yo </w:t>
      </w:r>
      <w:r w:rsidRPr="00687783">
        <w:rPr>
          <w:rFonts w:asciiTheme="minorHAnsi" w:eastAsia="Times New Roman" w:hAnsiTheme="minorHAnsi" w:cstheme="minorHAnsi"/>
          <w:b/>
          <w:color w:val="000000"/>
          <w:sz w:val="20"/>
          <w:szCs w:val="20"/>
          <w:lang w:eastAsia="es-CL"/>
        </w:rPr>
        <w:t>Abner Jaramillo Vallejos</w:t>
      </w:r>
      <w:r w:rsidRPr="00687783">
        <w:rPr>
          <w:rFonts w:asciiTheme="minorHAnsi" w:eastAsia="Times New Roman" w:hAnsiTheme="minorHAnsi" w:cstheme="minorHAnsi"/>
          <w:color w:val="000000"/>
          <w:sz w:val="20"/>
          <w:szCs w:val="20"/>
          <w:lang w:eastAsia="es-CL"/>
        </w:rPr>
        <w:t>, profesional de la Unidad Innovación Digital, Departamento Academia de Capacitación Municipal y Regional, División de Políticas y Estudios, Subsecretaría de Desarrollo Regional y Administrativo, Contrata, Grado 10° de la E.U.S.</w:t>
      </w:r>
    </w:p>
    <w:p w:rsidR="00B83E13" w:rsidRDefault="00B83E13">
      <w:pPr>
        <w:spacing w:after="0" w:line="240" w:lineRule="auto"/>
        <w:jc w:val="both"/>
        <w:rPr>
          <w:color w:val="000000"/>
          <w:sz w:val="20"/>
          <w:szCs w:val="20"/>
        </w:rPr>
      </w:pPr>
    </w:p>
    <w:p w:rsidR="00B83E13" w:rsidRDefault="00DA07C5">
      <w:pPr>
        <w:spacing w:after="0" w:line="240" w:lineRule="auto"/>
        <w:jc w:val="both"/>
        <w:rPr>
          <w:color w:val="000000"/>
          <w:sz w:val="20"/>
          <w:szCs w:val="20"/>
        </w:rPr>
      </w:pPr>
      <w:r>
        <w:rPr>
          <w:color w:val="000000"/>
          <w:sz w:val="20"/>
          <w:szCs w:val="20"/>
        </w:rPr>
        <w:t>Declaramos bajo juramento:</w:t>
      </w:r>
    </w:p>
    <w:p w:rsidR="00B83E13" w:rsidRDefault="00B83E13">
      <w:pPr>
        <w:spacing w:after="0" w:line="240" w:lineRule="auto"/>
        <w:jc w:val="both"/>
        <w:rPr>
          <w:color w:val="000000"/>
          <w:sz w:val="20"/>
          <w:szCs w:val="20"/>
        </w:rPr>
      </w:pPr>
    </w:p>
    <w:p w:rsidR="00B83E13" w:rsidRDefault="00DA07C5">
      <w:pPr>
        <w:numPr>
          <w:ilvl w:val="0"/>
          <w:numId w:val="1"/>
        </w:numPr>
        <w:spacing w:after="0" w:line="240" w:lineRule="auto"/>
        <w:jc w:val="both"/>
        <w:rPr>
          <w:color w:val="000000"/>
          <w:sz w:val="20"/>
          <w:szCs w:val="20"/>
        </w:rPr>
      </w:pPr>
      <w:r>
        <w:rPr>
          <w:color w:val="000000"/>
          <w:sz w:val="20"/>
          <w:szCs w:val="20"/>
        </w:rPr>
        <w:t>Que, al momento de firmar esta declaración, no tengo ningún conflicto de interés en relación a los actuales o potenciales oferentes</w:t>
      </w:r>
      <w:r w:rsidR="00687783">
        <w:rPr>
          <w:color w:val="000000"/>
          <w:sz w:val="20"/>
          <w:szCs w:val="20"/>
        </w:rPr>
        <w:t xml:space="preserve"> en la Licitación Pública 761-70-LR</w:t>
      </w:r>
      <w:r>
        <w:rPr>
          <w:color w:val="000000"/>
          <w:sz w:val="20"/>
          <w:szCs w:val="20"/>
        </w:rPr>
        <w:t>23, ni existe circunstancia alguna que me reste imparcialidad para participar en la evaluación de dicha licitación, en conformidad con lo dispuesto en el artículo 37 de la ley Nº 19.886 de Bases sobre Contratos Administrativos de Suministro y Prestación de Servicios.</w:t>
      </w:r>
    </w:p>
    <w:p w:rsidR="00B83E13" w:rsidRDefault="00B83E13">
      <w:pPr>
        <w:spacing w:after="0" w:line="240" w:lineRule="auto"/>
        <w:ind w:left="720"/>
        <w:jc w:val="both"/>
        <w:rPr>
          <w:color w:val="000000"/>
          <w:sz w:val="20"/>
          <w:szCs w:val="20"/>
        </w:rPr>
      </w:pPr>
    </w:p>
    <w:p w:rsidR="00B83E13" w:rsidRDefault="00DA07C5">
      <w:pPr>
        <w:numPr>
          <w:ilvl w:val="0"/>
          <w:numId w:val="1"/>
        </w:numPr>
        <w:spacing w:after="0" w:line="240" w:lineRule="auto"/>
        <w:jc w:val="both"/>
        <w:rPr>
          <w:color w:val="000000"/>
          <w:sz w:val="20"/>
          <w:szCs w:val="20"/>
        </w:rPr>
      </w:pPr>
      <w:r>
        <w:rPr>
          <w:color w:val="000000"/>
          <w:sz w:val="20"/>
          <w:szCs w:val="20"/>
        </w:rPr>
        <w:t xml:space="preserve">Que, en el evento que un conflicto de interés o un hecho que me reste imparcialidad se hiciese patente con posterioridad a la presente data, me abstendré de participar en la Comisión Evaluadora e informaré inmediatamente de dicha circunstancia a mi superior jerárquico, a fin de ser reemplazado/a por otro/a funcionario/a no afecto/a </w:t>
      </w:r>
      <w:proofErr w:type="spellStart"/>
      <w:r>
        <w:rPr>
          <w:color w:val="000000"/>
          <w:sz w:val="20"/>
          <w:szCs w:val="20"/>
        </w:rPr>
        <w:t>a</w:t>
      </w:r>
      <w:proofErr w:type="spellEnd"/>
      <w:r>
        <w:rPr>
          <w:color w:val="000000"/>
          <w:sz w:val="20"/>
          <w:szCs w:val="20"/>
        </w:rPr>
        <w:t xml:space="preserve"> aquella implicancia, en los términos del </w:t>
      </w:r>
      <w:r>
        <w:rPr>
          <w:color w:val="000000"/>
          <w:sz w:val="20"/>
          <w:szCs w:val="20"/>
        </w:rPr>
        <w:lastRenderedPageBreak/>
        <w:t>artículo 62 Nº 6 de la Ley Nº 18.575, orgánica Constitucional de Bases Generales de la Administración del Estado.</w:t>
      </w:r>
    </w:p>
    <w:p w:rsidR="00B83E13" w:rsidRDefault="00B83E13">
      <w:pPr>
        <w:spacing w:after="0" w:line="240" w:lineRule="auto"/>
        <w:jc w:val="both"/>
        <w:rPr>
          <w:color w:val="000000"/>
          <w:sz w:val="20"/>
          <w:szCs w:val="20"/>
        </w:rPr>
      </w:pPr>
    </w:p>
    <w:p w:rsidR="00B83E13" w:rsidRDefault="00DA07C5">
      <w:pPr>
        <w:numPr>
          <w:ilvl w:val="0"/>
          <w:numId w:val="1"/>
        </w:numPr>
        <w:spacing w:after="0" w:line="240" w:lineRule="auto"/>
        <w:jc w:val="both"/>
        <w:rPr>
          <w:color w:val="000000"/>
          <w:sz w:val="20"/>
          <w:szCs w:val="20"/>
        </w:rPr>
      </w:pPr>
      <w:r>
        <w:rPr>
          <w:color w:val="000000"/>
          <w:sz w:val="20"/>
          <w:szCs w:val="20"/>
        </w:rPr>
        <w:t>Que tengo conocimiento de que los miembros integrantes de las Comisiones Evaluadoras formadas en el marco de la ley Nº 19.886, para efectos del artículo 4° letra e) de la Ley 20.730 (Regula el Lobby y las Gestiones que Representen Intereses Particulares ante las Autoridades y Funcionarios), se consideran sujetos pasivos temporales o transitorios en lo que respecta al desempeño de sus funciones en dicha Comisión desde la fecha del acto administrativo que las constituyen y hasta la fecha de adjudicación y, mientras se mantengan en tal calidad, les son aplicables todas las obligaciones de aquellos, en cuanto al registro de sus reuniones, viajes y donativos.</w:t>
      </w:r>
    </w:p>
    <w:p w:rsidR="00B83E13" w:rsidRDefault="00B83E13">
      <w:pPr>
        <w:spacing w:after="0" w:line="240" w:lineRule="auto"/>
        <w:jc w:val="both"/>
        <w:rPr>
          <w:color w:val="000000"/>
          <w:sz w:val="20"/>
          <w:szCs w:val="20"/>
        </w:rPr>
      </w:pPr>
    </w:p>
    <w:p w:rsidR="00B83E13" w:rsidRDefault="00DA07C5">
      <w:pPr>
        <w:spacing w:after="0" w:line="240" w:lineRule="auto"/>
        <w:jc w:val="both"/>
        <w:rPr>
          <w:color w:val="000000"/>
          <w:sz w:val="20"/>
          <w:szCs w:val="20"/>
        </w:rPr>
      </w:pPr>
      <w:r>
        <w:rPr>
          <w:color w:val="000000"/>
          <w:sz w:val="20"/>
          <w:szCs w:val="20"/>
        </w:rPr>
        <w:t>En tal contexto, me comprometo a no aceptar, cualquiera sea su monto, donativos de terceros, sean estos oferentes o no, mientras integre la Comisión evaluadora en que he sido designado/a como titular o suplente. Asimismo, me comprometo a verificar oportunamente que se encuentre correctamente publicado mi calidad de sujeto pasivo en el sistema de Lobby y a registrar en él las actividades señaladas en la Ley N° 20.730.</w:t>
      </w:r>
    </w:p>
    <w:p w:rsidR="00B83E13" w:rsidRDefault="00B83E13">
      <w:pPr>
        <w:spacing w:after="0" w:line="240" w:lineRule="auto"/>
        <w:ind w:left="720"/>
        <w:jc w:val="both"/>
        <w:rPr>
          <w:color w:val="000000"/>
          <w:sz w:val="20"/>
          <w:szCs w:val="20"/>
        </w:rPr>
      </w:pPr>
    </w:p>
    <w:p w:rsidR="00B83E13" w:rsidRDefault="00DA07C5">
      <w:pPr>
        <w:pBdr>
          <w:top w:val="nil"/>
          <w:left w:val="nil"/>
          <w:bottom w:val="nil"/>
          <w:right w:val="nil"/>
          <w:between w:val="nil"/>
        </w:pBdr>
        <w:spacing w:after="0" w:line="240" w:lineRule="auto"/>
        <w:jc w:val="both"/>
        <w:rPr>
          <w:color w:val="000000"/>
          <w:sz w:val="20"/>
          <w:szCs w:val="20"/>
        </w:rPr>
        <w:sectPr w:rsidR="00B83E13">
          <w:headerReference w:type="default" r:id="rId8"/>
          <w:footerReference w:type="default" r:id="rId9"/>
          <w:pgSz w:w="12240" w:h="15840"/>
          <w:pgMar w:top="1417" w:right="1701" w:bottom="1417" w:left="1701" w:header="708" w:footer="708" w:gutter="0"/>
          <w:pgNumType w:start="1"/>
          <w:cols w:space="720"/>
        </w:sectPr>
      </w:pPr>
      <w:r>
        <w:rPr>
          <w:color w:val="000000"/>
          <w:sz w:val="20"/>
          <w:szCs w:val="20"/>
        </w:rPr>
        <w:t xml:space="preserve"> </w:t>
      </w:r>
    </w:p>
    <w:p w:rsidR="00B83E13" w:rsidRDefault="00B83E13">
      <w:pPr>
        <w:pBdr>
          <w:top w:val="nil"/>
          <w:left w:val="nil"/>
          <w:bottom w:val="nil"/>
          <w:right w:val="nil"/>
          <w:between w:val="nil"/>
        </w:pBdr>
        <w:spacing w:after="0" w:line="240" w:lineRule="auto"/>
        <w:jc w:val="both"/>
        <w:rPr>
          <w:color w:val="000000"/>
          <w:sz w:val="20"/>
          <w:szCs w:val="20"/>
        </w:rPr>
      </w:pPr>
    </w:p>
    <w:p w:rsidR="00687783" w:rsidRDefault="00687783">
      <w:pPr>
        <w:pBdr>
          <w:top w:val="nil"/>
          <w:left w:val="nil"/>
          <w:bottom w:val="nil"/>
          <w:right w:val="nil"/>
          <w:between w:val="nil"/>
        </w:pBdr>
        <w:spacing w:after="0" w:line="240" w:lineRule="auto"/>
        <w:jc w:val="both"/>
        <w:rPr>
          <w:color w:val="000000"/>
          <w:sz w:val="20"/>
          <w:szCs w:val="20"/>
        </w:rPr>
      </w:pPr>
    </w:p>
    <w:p w:rsidR="00687783" w:rsidRDefault="00687783">
      <w:pPr>
        <w:pBdr>
          <w:top w:val="nil"/>
          <w:left w:val="nil"/>
          <w:bottom w:val="nil"/>
          <w:right w:val="nil"/>
          <w:between w:val="nil"/>
        </w:pBdr>
        <w:spacing w:after="0" w:line="240" w:lineRule="auto"/>
        <w:jc w:val="both"/>
        <w:rPr>
          <w:color w:val="000000"/>
          <w:sz w:val="20"/>
          <w:szCs w:val="20"/>
        </w:rPr>
      </w:pPr>
    </w:p>
    <w:p w:rsidR="00B83E13" w:rsidRDefault="00B83E13">
      <w:pPr>
        <w:pBdr>
          <w:top w:val="nil"/>
          <w:left w:val="nil"/>
          <w:bottom w:val="nil"/>
          <w:right w:val="nil"/>
          <w:between w:val="nil"/>
        </w:pBdr>
        <w:spacing w:after="0" w:line="240" w:lineRule="auto"/>
        <w:jc w:val="both"/>
        <w:rPr>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 xml:space="preserve">María Pilar </w:t>
      </w:r>
      <w:proofErr w:type="spellStart"/>
      <w:r w:rsidRPr="00E20547">
        <w:rPr>
          <w:rFonts w:asciiTheme="minorHAnsi" w:eastAsia="Times New Roman" w:hAnsiTheme="minorHAnsi" w:cstheme="minorHAnsi"/>
          <w:b/>
          <w:color w:val="000000"/>
          <w:sz w:val="20"/>
          <w:szCs w:val="20"/>
          <w:lang w:eastAsia="es-CL"/>
        </w:rPr>
        <w:t>Frascarolo</w:t>
      </w:r>
      <w:proofErr w:type="spellEnd"/>
      <w:r w:rsidRPr="00E20547">
        <w:rPr>
          <w:rFonts w:asciiTheme="minorHAnsi" w:eastAsia="Times New Roman" w:hAnsiTheme="minorHAnsi" w:cstheme="minorHAnsi"/>
          <w:b/>
          <w:color w:val="000000"/>
          <w:sz w:val="20"/>
          <w:szCs w:val="20"/>
          <w:lang w:eastAsia="es-CL"/>
        </w:rPr>
        <w:t xml:space="preserve"> Rojas</w:t>
      </w:r>
      <w:r w:rsidRPr="00E20547">
        <w:rPr>
          <w:rFonts w:asciiTheme="minorHAnsi" w:hAnsiTheme="minorHAnsi" w:cstheme="minorHAnsi"/>
          <w:b/>
          <w:color w:val="000000"/>
          <w:sz w:val="20"/>
          <w:szCs w:val="20"/>
        </w:rPr>
        <w:t xml:space="preserve"> </w:t>
      </w: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Evaluadora Titular 1</w:t>
      </w: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180480">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noProof/>
          <w:color w:val="000000"/>
          <w:sz w:val="20"/>
          <w:szCs w:val="20"/>
          <w:lang w:eastAsia="es-CL"/>
        </w:rPr>
        <w:drawing>
          <wp:anchor distT="0" distB="0" distL="114300" distR="114300" simplePos="0" relativeHeight="251660288" behindDoc="0" locked="0" layoutInCell="1" allowOverlap="1" wp14:anchorId="7A748D08" wp14:editId="64536391">
            <wp:simplePos x="0" y="0"/>
            <wp:positionH relativeFrom="column">
              <wp:posOffset>510540</wp:posOffset>
            </wp:positionH>
            <wp:positionV relativeFrom="paragraph">
              <wp:posOffset>11430</wp:posOffset>
            </wp:positionV>
            <wp:extent cx="1581150" cy="57721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onzalo Guzmán.png"/>
                    <pic:cNvPicPr/>
                  </pic:nvPicPr>
                  <pic:blipFill>
                    <a:blip r:embed="rId10">
                      <a:extLst>
                        <a:ext uri="{28A0092B-C50C-407E-A947-70E740481C1C}">
                          <a14:useLocalDpi xmlns:a14="http://schemas.microsoft.com/office/drawing/2010/main" val="0"/>
                        </a:ext>
                      </a:extLst>
                    </a:blip>
                    <a:stretch>
                      <a:fillRect/>
                    </a:stretch>
                  </pic:blipFill>
                  <pic:spPr>
                    <a:xfrm>
                      <a:off x="0" y="0"/>
                      <a:ext cx="1581150" cy="577215"/>
                    </a:xfrm>
                    <a:prstGeom prst="rect">
                      <a:avLst/>
                    </a:prstGeom>
                  </pic:spPr>
                </pic:pic>
              </a:graphicData>
            </a:graphic>
            <wp14:sizeRelH relativeFrom="margin">
              <wp14:pctWidth>0</wp14:pctWidth>
            </wp14:sizeRelH>
            <wp14:sizeRelV relativeFrom="margin">
              <wp14:pctHeight>0</wp14:pctHeight>
            </wp14:sizeRelV>
          </wp:anchor>
        </w:drawing>
      </w: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Gonzalo Guzmán Torres</w:t>
      </w:r>
    </w:p>
    <w:p w:rsidR="00B83E13"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Evaluador</w:t>
      </w:r>
      <w:r w:rsidR="00DA07C5" w:rsidRPr="00E20547">
        <w:rPr>
          <w:rFonts w:asciiTheme="minorHAnsi" w:hAnsiTheme="minorHAnsi" w:cstheme="minorHAnsi"/>
          <w:b/>
          <w:color w:val="000000"/>
          <w:sz w:val="20"/>
          <w:szCs w:val="20"/>
        </w:rPr>
        <w:t xml:space="preserve"> Titular 2</w:t>
      </w: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bookmarkStart w:id="0" w:name="_GoBack"/>
      <w:bookmarkEnd w:id="0"/>
    </w:p>
    <w:p w:rsidR="00E20547"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roofErr w:type="spellStart"/>
      <w:r w:rsidRPr="00E20547">
        <w:rPr>
          <w:rFonts w:asciiTheme="minorHAnsi" w:eastAsia="Times New Roman" w:hAnsiTheme="minorHAnsi" w:cstheme="minorHAnsi"/>
          <w:b/>
          <w:color w:val="000000"/>
          <w:sz w:val="20"/>
          <w:szCs w:val="20"/>
          <w:lang w:eastAsia="es-CL"/>
        </w:rPr>
        <w:t>Heny</w:t>
      </w:r>
      <w:proofErr w:type="spellEnd"/>
      <w:r w:rsidRPr="00E20547">
        <w:rPr>
          <w:rFonts w:asciiTheme="minorHAnsi" w:eastAsia="Times New Roman" w:hAnsiTheme="minorHAnsi" w:cstheme="minorHAnsi"/>
          <w:b/>
          <w:color w:val="000000"/>
          <w:sz w:val="20"/>
          <w:szCs w:val="20"/>
          <w:lang w:eastAsia="es-CL"/>
        </w:rPr>
        <w:t xml:space="preserve"> Díaz </w:t>
      </w:r>
      <w:proofErr w:type="spellStart"/>
      <w:r w:rsidRPr="00E20547">
        <w:rPr>
          <w:rFonts w:asciiTheme="minorHAnsi" w:eastAsia="Times New Roman" w:hAnsiTheme="minorHAnsi" w:cstheme="minorHAnsi"/>
          <w:b/>
          <w:color w:val="000000"/>
          <w:sz w:val="20"/>
          <w:szCs w:val="20"/>
          <w:lang w:eastAsia="es-CL"/>
        </w:rPr>
        <w:t>Schifferli</w:t>
      </w:r>
      <w:proofErr w:type="spellEnd"/>
      <w:r w:rsidRPr="00E20547">
        <w:rPr>
          <w:rFonts w:asciiTheme="minorHAnsi" w:hAnsiTheme="minorHAnsi" w:cstheme="minorHAnsi"/>
          <w:b/>
          <w:color w:val="000000"/>
          <w:sz w:val="20"/>
          <w:szCs w:val="20"/>
        </w:rPr>
        <w:t xml:space="preserve"> </w:t>
      </w: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Evaluador</w:t>
      </w:r>
      <w:r w:rsidR="00E20547" w:rsidRPr="00E20547">
        <w:rPr>
          <w:rFonts w:asciiTheme="minorHAnsi" w:hAnsiTheme="minorHAnsi" w:cstheme="minorHAnsi"/>
          <w:b/>
          <w:color w:val="000000"/>
          <w:sz w:val="20"/>
          <w:szCs w:val="20"/>
        </w:rPr>
        <w:t>a</w:t>
      </w:r>
      <w:r w:rsidRPr="00E20547">
        <w:rPr>
          <w:rFonts w:asciiTheme="minorHAnsi" w:hAnsiTheme="minorHAnsi" w:cstheme="minorHAnsi"/>
          <w:b/>
          <w:color w:val="000000"/>
          <w:sz w:val="20"/>
          <w:szCs w:val="20"/>
        </w:rPr>
        <w:t xml:space="preserve"> Titular 3</w:t>
      </w: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 xml:space="preserve">Eliezer Salinas </w:t>
      </w:r>
      <w:proofErr w:type="spellStart"/>
      <w:r w:rsidRPr="00E20547">
        <w:rPr>
          <w:rFonts w:asciiTheme="minorHAnsi" w:eastAsia="Times New Roman" w:hAnsiTheme="minorHAnsi" w:cstheme="minorHAnsi"/>
          <w:b/>
          <w:color w:val="000000"/>
          <w:sz w:val="20"/>
          <w:szCs w:val="20"/>
          <w:lang w:eastAsia="es-CL"/>
        </w:rPr>
        <w:t>Belmar</w:t>
      </w:r>
      <w:proofErr w:type="spellEnd"/>
      <w:r w:rsidRPr="00E20547">
        <w:rPr>
          <w:rFonts w:asciiTheme="minorHAnsi" w:hAnsiTheme="minorHAnsi" w:cstheme="minorHAnsi"/>
          <w:b/>
          <w:color w:val="000000"/>
          <w:sz w:val="20"/>
          <w:szCs w:val="20"/>
        </w:rPr>
        <w:t xml:space="preserve"> </w:t>
      </w:r>
    </w:p>
    <w:p w:rsidR="00B83E13"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w:t>
      </w:r>
      <w:r w:rsidR="00DA07C5" w:rsidRPr="00E20547">
        <w:rPr>
          <w:rFonts w:asciiTheme="minorHAnsi" w:hAnsiTheme="minorHAnsi" w:cstheme="minorHAnsi"/>
          <w:b/>
          <w:color w:val="000000"/>
          <w:sz w:val="20"/>
          <w:szCs w:val="20"/>
        </w:rPr>
        <w:t xml:space="preserve"> Suplente 1</w:t>
      </w: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B83E1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Omar Córdova Rojas</w:t>
      </w:r>
      <w:r w:rsidRPr="00E20547">
        <w:rPr>
          <w:rFonts w:asciiTheme="minorHAnsi" w:hAnsiTheme="minorHAnsi" w:cstheme="minorHAnsi"/>
          <w:b/>
          <w:color w:val="000000"/>
          <w:sz w:val="20"/>
          <w:szCs w:val="20"/>
        </w:rPr>
        <w:t xml:space="preserve"> </w:t>
      </w:r>
    </w:p>
    <w:p w:rsidR="00B83E13"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w:t>
      </w:r>
      <w:r w:rsidR="00DA07C5" w:rsidRPr="00E20547">
        <w:rPr>
          <w:rFonts w:asciiTheme="minorHAnsi" w:hAnsiTheme="minorHAnsi" w:cstheme="minorHAnsi"/>
          <w:b/>
          <w:color w:val="000000"/>
          <w:sz w:val="20"/>
          <w:szCs w:val="20"/>
        </w:rPr>
        <w:t xml:space="preserve"> Suplente 2</w:t>
      </w:r>
    </w:p>
    <w:p w:rsidR="00B83E13" w:rsidRPr="00E20547" w:rsidRDefault="00B83E13">
      <w:pPr>
        <w:spacing w:after="0" w:line="240" w:lineRule="auto"/>
        <w:jc w:val="center"/>
        <w:rPr>
          <w:rFonts w:asciiTheme="minorHAnsi" w:hAnsiTheme="minorHAnsi" w:cstheme="minorHAnsi"/>
          <w:b/>
          <w:color w:val="000000"/>
          <w:sz w:val="20"/>
          <w:szCs w:val="20"/>
        </w:rPr>
      </w:pPr>
    </w:p>
    <w:p w:rsidR="00B83E13" w:rsidRPr="00E20547" w:rsidRDefault="00B83E13">
      <w:pPr>
        <w:spacing w:after="0" w:line="240" w:lineRule="auto"/>
        <w:jc w:val="center"/>
        <w:rPr>
          <w:rFonts w:asciiTheme="minorHAnsi" w:hAnsiTheme="minorHAnsi" w:cstheme="minorHAnsi"/>
          <w:b/>
          <w:color w:val="000000"/>
          <w:sz w:val="20"/>
          <w:szCs w:val="20"/>
        </w:rPr>
      </w:pPr>
    </w:p>
    <w:p w:rsidR="00B83E13" w:rsidRPr="00E20547" w:rsidRDefault="00B83E13">
      <w:pPr>
        <w:spacing w:after="0" w:line="240" w:lineRule="auto"/>
        <w:jc w:val="center"/>
        <w:rPr>
          <w:rFonts w:asciiTheme="minorHAnsi" w:hAnsiTheme="minorHAnsi" w:cstheme="minorHAnsi"/>
          <w:b/>
          <w:color w:val="000000"/>
          <w:sz w:val="20"/>
          <w:szCs w:val="20"/>
        </w:rPr>
      </w:pPr>
    </w:p>
    <w:p w:rsidR="00B83E13" w:rsidRPr="00E20547" w:rsidRDefault="00B83E13">
      <w:pPr>
        <w:spacing w:after="0" w:line="240" w:lineRule="auto"/>
        <w:jc w:val="center"/>
        <w:rPr>
          <w:rFonts w:asciiTheme="minorHAnsi" w:hAnsiTheme="minorHAnsi" w:cstheme="minorHAnsi"/>
          <w:b/>
          <w:color w:val="000000"/>
          <w:sz w:val="20"/>
          <w:szCs w:val="20"/>
        </w:rPr>
      </w:pPr>
    </w:p>
    <w:p w:rsidR="00B83E13" w:rsidRPr="00E20547" w:rsidRDefault="00DA07C5">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 xml:space="preserve">Iván Badilla </w:t>
      </w:r>
      <w:proofErr w:type="spellStart"/>
      <w:r w:rsidRPr="00E20547">
        <w:rPr>
          <w:rFonts w:asciiTheme="minorHAnsi" w:eastAsia="Times New Roman" w:hAnsiTheme="minorHAnsi" w:cstheme="minorHAnsi"/>
          <w:b/>
          <w:color w:val="000000"/>
          <w:sz w:val="20"/>
          <w:szCs w:val="20"/>
          <w:lang w:eastAsia="es-CL"/>
        </w:rPr>
        <w:t>Grammatico</w:t>
      </w:r>
      <w:proofErr w:type="spellEnd"/>
      <w:r w:rsidRPr="00E20547">
        <w:rPr>
          <w:rFonts w:asciiTheme="minorHAnsi" w:hAnsiTheme="minorHAnsi" w:cstheme="minorHAnsi"/>
          <w:b/>
          <w:color w:val="000000"/>
          <w:sz w:val="20"/>
          <w:szCs w:val="20"/>
        </w:rPr>
        <w:t xml:space="preserve"> </w:t>
      </w:r>
    </w:p>
    <w:p w:rsidR="00B83E13" w:rsidRPr="00E20547" w:rsidRDefault="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sectPr w:rsidR="00B83E13" w:rsidRPr="00E20547">
          <w:type w:val="continuous"/>
          <w:pgSz w:w="12240" w:h="15840"/>
          <w:pgMar w:top="1417" w:right="1701" w:bottom="1417" w:left="1701" w:header="708" w:footer="708" w:gutter="0"/>
          <w:cols w:num="2" w:space="720" w:equalWidth="0">
            <w:col w:w="4065" w:space="708"/>
            <w:col w:w="4065" w:space="0"/>
          </w:cols>
        </w:sectPr>
      </w:pPr>
      <w:r>
        <w:rPr>
          <w:rFonts w:asciiTheme="minorHAnsi" w:hAnsiTheme="minorHAnsi" w:cstheme="minorHAnsi"/>
          <w:b/>
          <w:color w:val="000000"/>
          <w:sz w:val="20"/>
          <w:szCs w:val="20"/>
        </w:rPr>
        <w:t>Evaluador</w:t>
      </w:r>
      <w:r w:rsidR="00DA07C5" w:rsidRPr="00E20547">
        <w:rPr>
          <w:rFonts w:asciiTheme="minorHAnsi" w:hAnsiTheme="minorHAnsi" w:cstheme="minorHAnsi"/>
          <w:b/>
          <w:color w:val="000000"/>
          <w:sz w:val="20"/>
          <w:szCs w:val="20"/>
        </w:rPr>
        <w:t xml:space="preserve"> Suplente 3</w:t>
      </w:r>
    </w:p>
    <w:p w:rsidR="00B83E13" w:rsidRPr="00E20547" w:rsidRDefault="00B83E13">
      <w:pPr>
        <w:spacing w:after="0" w:line="240" w:lineRule="auto"/>
        <w:jc w:val="both"/>
        <w:rPr>
          <w:rFonts w:asciiTheme="minorHAnsi" w:hAnsiTheme="minorHAnsi" w:cstheme="minorHAnsi"/>
          <w:b/>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sz w:val="20"/>
          <w:szCs w:val="20"/>
        </w:rPr>
        <w:t>Víctor Hernández Palma</w:t>
      </w:r>
      <w:r w:rsidRPr="00E20547">
        <w:rPr>
          <w:rFonts w:asciiTheme="minorHAnsi" w:hAnsiTheme="minorHAnsi" w:cstheme="minorHAnsi"/>
          <w:b/>
          <w:color w:val="000000"/>
          <w:sz w:val="20"/>
          <w:szCs w:val="20"/>
        </w:rPr>
        <w:t xml:space="preserve"> </w:t>
      </w:r>
    </w:p>
    <w:p w:rsidR="00687783"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Evaluador</w:t>
      </w:r>
      <w:r w:rsidR="00687783" w:rsidRPr="00E20547">
        <w:rPr>
          <w:rFonts w:asciiTheme="minorHAnsi" w:hAnsiTheme="minorHAnsi" w:cstheme="minorHAnsi"/>
          <w:b/>
          <w:color w:val="000000"/>
          <w:sz w:val="20"/>
          <w:szCs w:val="20"/>
        </w:rPr>
        <w:t xml:space="preserve"> </w:t>
      </w:r>
      <w:r>
        <w:rPr>
          <w:rFonts w:asciiTheme="minorHAnsi" w:hAnsiTheme="minorHAnsi" w:cstheme="minorHAnsi"/>
          <w:b/>
          <w:color w:val="000000"/>
          <w:sz w:val="20"/>
          <w:szCs w:val="20"/>
        </w:rPr>
        <w:t>Titular 4</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836B3D"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noProof/>
          <w:color w:val="000000"/>
          <w:sz w:val="20"/>
          <w:szCs w:val="20"/>
          <w:lang w:eastAsia="es-CL"/>
        </w:rPr>
        <w:lastRenderedPageBreak/>
        <w:drawing>
          <wp:anchor distT="0" distB="0" distL="114300" distR="114300" simplePos="0" relativeHeight="251658240" behindDoc="1" locked="0" layoutInCell="1" allowOverlap="1" wp14:anchorId="31806139" wp14:editId="251E9B2E">
            <wp:simplePos x="0" y="0"/>
            <wp:positionH relativeFrom="column">
              <wp:posOffset>556260</wp:posOffset>
            </wp:positionH>
            <wp:positionV relativeFrom="paragraph">
              <wp:posOffset>158115</wp:posOffset>
            </wp:positionV>
            <wp:extent cx="1485900" cy="793208"/>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UNCION PALM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793208"/>
                    </a:xfrm>
                    <a:prstGeom prst="rect">
                      <a:avLst/>
                    </a:prstGeom>
                  </pic:spPr>
                </pic:pic>
              </a:graphicData>
            </a:graphic>
            <wp14:sizeRelH relativeFrom="margin">
              <wp14:pctWidth>0</wp14:pctWidth>
            </wp14:sizeRelH>
            <wp14:sizeRelV relativeFrom="margin">
              <wp14:pctHeight>0</wp14:pctHeight>
            </wp14:sizeRelV>
          </wp:anchor>
        </w:drawing>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María Asunción Palma Cortés</w:t>
      </w:r>
      <w:r w:rsidRPr="00E20547">
        <w:rPr>
          <w:rFonts w:asciiTheme="minorHAnsi" w:hAnsiTheme="minorHAnsi" w:cstheme="minorHAnsi"/>
          <w:b/>
          <w:color w:val="000000"/>
          <w:sz w:val="20"/>
          <w:szCs w:val="20"/>
        </w:rPr>
        <w:t xml:space="preserve"> </w:t>
      </w:r>
    </w:p>
    <w:p w:rsidR="00E20547" w:rsidRPr="00E20547" w:rsidRDefault="00E20547" w:rsidP="00E20547">
      <w:pPr>
        <w:pBdr>
          <w:top w:val="nil"/>
          <w:left w:val="nil"/>
          <w:bottom w:val="nil"/>
          <w:right w:val="nil"/>
          <w:between w:val="nil"/>
        </w:pBdr>
        <w:spacing w:after="0" w:line="240" w:lineRule="auto"/>
        <w:jc w:val="center"/>
        <w:rPr>
          <w:rFonts w:asciiTheme="minorHAnsi" w:hAnsiTheme="minorHAnsi" w:cstheme="minorHAnsi"/>
          <w:b/>
          <w:color w:val="000000"/>
          <w:sz w:val="20"/>
          <w:szCs w:val="20"/>
        </w:rPr>
        <w:sectPr w:rsidR="00E20547" w:rsidRPr="00E20547">
          <w:type w:val="continuous"/>
          <w:pgSz w:w="12240" w:h="15840"/>
          <w:pgMar w:top="1417" w:right="1701" w:bottom="1417" w:left="1701" w:header="708" w:footer="708" w:gutter="0"/>
          <w:cols w:num="2" w:space="720" w:equalWidth="0">
            <w:col w:w="4065" w:space="708"/>
            <w:col w:w="4065" w:space="0"/>
          </w:cols>
        </w:sectPr>
      </w:pPr>
      <w:r>
        <w:rPr>
          <w:rFonts w:asciiTheme="minorHAnsi" w:hAnsiTheme="minorHAnsi" w:cstheme="minorHAnsi"/>
          <w:b/>
          <w:color w:val="000000"/>
          <w:sz w:val="20"/>
          <w:szCs w:val="20"/>
        </w:rPr>
        <w:t>Evaluador</w:t>
      </w:r>
      <w:r>
        <w:rPr>
          <w:rFonts w:asciiTheme="minorHAnsi" w:hAnsiTheme="minorHAnsi" w:cstheme="minorHAnsi"/>
          <w:b/>
          <w:color w:val="000000"/>
          <w:sz w:val="20"/>
          <w:szCs w:val="20"/>
        </w:rPr>
        <w:t>a Suplente 4</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sz w:val="20"/>
          <w:szCs w:val="20"/>
        </w:rPr>
        <w:t>Karina Vargas González</w:t>
      </w:r>
      <w:r w:rsidRPr="00E20547">
        <w:rPr>
          <w:rFonts w:asciiTheme="minorHAnsi" w:hAnsiTheme="minorHAnsi" w:cstheme="minorHAnsi"/>
          <w:b/>
          <w:color w:val="000000"/>
          <w:sz w:val="20"/>
          <w:szCs w:val="20"/>
        </w:rPr>
        <w:t xml:space="preserve"> </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Evaluador</w:t>
      </w:r>
      <w:r w:rsidR="00F522BB">
        <w:rPr>
          <w:rFonts w:asciiTheme="minorHAnsi" w:hAnsiTheme="minorHAnsi" w:cstheme="minorHAnsi"/>
          <w:b/>
          <w:color w:val="000000"/>
          <w:sz w:val="20"/>
          <w:szCs w:val="20"/>
        </w:rPr>
        <w:t>a Titular 5</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sz w:val="20"/>
          <w:szCs w:val="20"/>
        </w:rPr>
        <w:t>Luis Hidalgo Valdivia</w:t>
      </w:r>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 Suplente 6</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eastAsia="Times New Roman" w:hAnsiTheme="minorHAnsi" w:cstheme="minorHAnsi"/>
          <w:b/>
          <w:color w:val="000000"/>
          <w:sz w:val="20"/>
          <w:szCs w:val="20"/>
          <w:lang w:eastAsia="es-CL"/>
        </w:rPr>
      </w:pPr>
      <w:r w:rsidRPr="00E20547">
        <w:rPr>
          <w:rFonts w:asciiTheme="minorHAnsi" w:eastAsia="Times New Roman" w:hAnsiTheme="minorHAnsi" w:cstheme="minorHAnsi"/>
          <w:b/>
          <w:color w:val="000000"/>
          <w:sz w:val="20"/>
          <w:szCs w:val="20"/>
          <w:lang w:eastAsia="es-CL"/>
        </w:rPr>
        <w:t xml:space="preserve">Gabriel Calquín Cáceres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 Suplente 5</w:t>
      </w: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Rodrigo Díaz Hurtado</w:t>
      </w:r>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sectPr w:rsidR="00687783" w:rsidRPr="00E20547">
          <w:type w:val="continuous"/>
          <w:pgSz w:w="12240" w:h="15840"/>
          <w:pgMar w:top="1417" w:right="1701" w:bottom="1417" w:left="1701" w:header="708" w:footer="708" w:gutter="0"/>
          <w:cols w:num="2" w:space="720" w:equalWidth="0">
            <w:col w:w="4065" w:space="708"/>
            <w:col w:w="4065" w:space="0"/>
          </w:cols>
        </w:sectPr>
      </w:pPr>
      <w:r>
        <w:rPr>
          <w:rFonts w:asciiTheme="minorHAnsi" w:hAnsiTheme="minorHAnsi" w:cstheme="minorHAnsi"/>
          <w:b/>
          <w:color w:val="000000"/>
          <w:sz w:val="20"/>
          <w:szCs w:val="20"/>
        </w:rPr>
        <w:t>Evaluador Suplente 6</w:t>
      </w:r>
    </w:p>
    <w:p w:rsidR="00B83E13" w:rsidRPr="00E20547" w:rsidRDefault="00B83E13">
      <w:pPr>
        <w:spacing w:after="0" w:line="240" w:lineRule="auto"/>
        <w:jc w:val="both"/>
        <w:rPr>
          <w:rFonts w:asciiTheme="minorHAnsi" w:hAnsiTheme="minorHAnsi" w:cstheme="minorHAnsi"/>
          <w:b/>
          <w:sz w:val="20"/>
          <w:szCs w:val="20"/>
        </w:rPr>
      </w:pPr>
    </w:p>
    <w:p w:rsidR="00B83E13" w:rsidRPr="00E20547" w:rsidRDefault="00B83E13">
      <w:pPr>
        <w:spacing w:after="0" w:line="240" w:lineRule="auto"/>
        <w:jc w:val="both"/>
        <w:rPr>
          <w:rFonts w:asciiTheme="minorHAnsi" w:hAnsiTheme="minorHAnsi" w:cstheme="minorHAnsi"/>
          <w:b/>
          <w:sz w:val="20"/>
          <w:szCs w:val="20"/>
        </w:rPr>
      </w:pPr>
    </w:p>
    <w:p w:rsidR="00B83E13" w:rsidRPr="00E20547" w:rsidRDefault="00B83E13">
      <w:pPr>
        <w:spacing w:after="0" w:line="240" w:lineRule="auto"/>
        <w:jc w:val="both"/>
        <w:rPr>
          <w:rFonts w:asciiTheme="minorHAnsi" w:hAnsiTheme="minorHAnsi" w:cstheme="minorHAnsi"/>
          <w:b/>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roofErr w:type="spellStart"/>
      <w:r w:rsidRPr="00E20547">
        <w:rPr>
          <w:rFonts w:asciiTheme="minorHAnsi" w:hAnsiTheme="minorHAnsi" w:cstheme="minorHAnsi"/>
          <w:b/>
          <w:sz w:val="20"/>
          <w:szCs w:val="20"/>
        </w:rPr>
        <w:t>Mila</w:t>
      </w:r>
      <w:proofErr w:type="spellEnd"/>
      <w:r w:rsidRPr="00E20547">
        <w:rPr>
          <w:rFonts w:asciiTheme="minorHAnsi" w:hAnsiTheme="minorHAnsi" w:cstheme="minorHAnsi"/>
          <w:b/>
          <w:sz w:val="20"/>
          <w:szCs w:val="20"/>
        </w:rPr>
        <w:t xml:space="preserve"> Ríos Lemus</w:t>
      </w:r>
      <w:r w:rsidRPr="00E20547">
        <w:rPr>
          <w:rFonts w:asciiTheme="minorHAnsi" w:hAnsiTheme="minorHAnsi" w:cstheme="minorHAnsi"/>
          <w:b/>
          <w:color w:val="000000"/>
          <w:sz w:val="20"/>
          <w:szCs w:val="20"/>
        </w:rPr>
        <w:t xml:space="preserve"> </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 xml:space="preserve">Evaluadora </w:t>
      </w:r>
      <w:r w:rsidR="00F522BB">
        <w:rPr>
          <w:rFonts w:asciiTheme="minorHAnsi" w:hAnsiTheme="minorHAnsi" w:cstheme="minorHAnsi"/>
          <w:b/>
          <w:color w:val="000000"/>
          <w:sz w:val="20"/>
          <w:szCs w:val="20"/>
        </w:rPr>
        <w:t>Titular 7</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sz w:val="20"/>
          <w:szCs w:val="20"/>
        </w:rPr>
        <w:t xml:space="preserve">Mario Lira </w:t>
      </w:r>
      <w:proofErr w:type="spellStart"/>
      <w:r w:rsidRPr="00E20547">
        <w:rPr>
          <w:rFonts w:asciiTheme="minorHAnsi" w:hAnsiTheme="minorHAnsi" w:cstheme="minorHAnsi"/>
          <w:b/>
          <w:sz w:val="20"/>
          <w:szCs w:val="20"/>
        </w:rPr>
        <w:t>Damm</w:t>
      </w:r>
      <w:proofErr w:type="spellEnd"/>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 Titular 8</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sz w:val="20"/>
          <w:szCs w:val="20"/>
        </w:rPr>
        <w:t>Cristian Álvarez Toro</w:t>
      </w:r>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 Titular 9</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Karla Espinoza Fernández</w:t>
      </w:r>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Evaluadora Suplente 7</w:t>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BB699F"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b/>
          <w:noProof/>
          <w:color w:val="000000"/>
          <w:sz w:val="20"/>
          <w:szCs w:val="20"/>
          <w:lang w:eastAsia="es-CL"/>
        </w:rPr>
        <w:drawing>
          <wp:anchor distT="0" distB="0" distL="114300" distR="114300" simplePos="0" relativeHeight="251659264" behindDoc="1" locked="0" layoutInCell="1" allowOverlap="1" wp14:anchorId="35A943E9" wp14:editId="399F0E72">
            <wp:simplePos x="0" y="0"/>
            <wp:positionH relativeFrom="margin">
              <wp:posOffset>3768090</wp:posOffset>
            </wp:positionH>
            <wp:positionV relativeFrom="paragraph">
              <wp:posOffset>12065</wp:posOffset>
            </wp:positionV>
            <wp:extent cx="1182486" cy="77133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RICIA BECERR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2486" cy="771332"/>
                    </a:xfrm>
                    <a:prstGeom prst="rect">
                      <a:avLst/>
                    </a:prstGeom>
                  </pic:spPr>
                </pic:pic>
              </a:graphicData>
            </a:graphic>
            <wp14:sizeRelH relativeFrom="margin">
              <wp14:pctWidth>0</wp14:pctWidth>
            </wp14:sizeRelH>
            <wp14:sizeRelV relativeFrom="margin">
              <wp14:pctHeight>0</wp14:pctHeight>
            </wp14:sizeRelV>
          </wp:anchor>
        </w:drawing>
      </w: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 xml:space="preserve">Patricia Becerra </w:t>
      </w:r>
      <w:proofErr w:type="spellStart"/>
      <w:r w:rsidRPr="00E20547">
        <w:rPr>
          <w:rFonts w:asciiTheme="minorHAnsi" w:eastAsia="Times New Roman" w:hAnsiTheme="minorHAnsi" w:cstheme="minorHAnsi"/>
          <w:b/>
          <w:color w:val="000000"/>
          <w:sz w:val="20"/>
          <w:szCs w:val="20"/>
          <w:lang w:eastAsia="es-CL"/>
        </w:rPr>
        <w:t>Inostroza</w:t>
      </w:r>
      <w:proofErr w:type="spellEnd"/>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Pr>
          <w:rFonts w:asciiTheme="minorHAnsi" w:hAnsiTheme="minorHAnsi" w:cstheme="minorHAnsi"/>
          <w:b/>
          <w:color w:val="000000"/>
          <w:sz w:val="20"/>
          <w:szCs w:val="20"/>
        </w:rPr>
        <w:t>Evaluadora Suplente 8</w:t>
      </w: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spacing w:after="0" w:line="240" w:lineRule="auto"/>
        <w:jc w:val="center"/>
        <w:rPr>
          <w:rFonts w:asciiTheme="minorHAnsi" w:hAnsiTheme="minorHAnsi" w:cstheme="minorHAnsi"/>
          <w:b/>
          <w:color w:val="000000"/>
          <w:sz w:val="20"/>
          <w:szCs w:val="20"/>
        </w:rPr>
      </w:pPr>
    </w:p>
    <w:p w:rsidR="00687783" w:rsidRPr="00E20547" w:rsidRDefault="00687783"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hAnsiTheme="minorHAnsi" w:cstheme="minorHAnsi"/>
          <w:b/>
          <w:color w:val="000000"/>
          <w:sz w:val="20"/>
          <w:szCs w:val="20"/>
        </w:rPr>
        <w:t>______________________</w:t>
      </w:r>
    </w:p>
    <w:p w:rsidR="00E20547" w:rsidRPr="00E20547" w:rsidRDefault="00E20547"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pPr>
      <w:r w:rsidRPr="00E20547">
        <w:rPr>
          <w:rFonts w:asciiTheme="minorHAnsi" w:eastAsia="Times New Roman" w:hAnsiTheme="minorHAnsi" w:cstheme="minorHAnsi"/>
          <w:b/>
          <w:color w:val="000000"/>
          <w:sz w:val="20"/>
          <w:szCs w:val="20"/>
          <w:lang w:eastAsia="es-CL"/>
        </w:rPr>
        <w:t>Abner Jaramillo Vallejos</w:t>
      </w:r>
      <w:r w:rsidRPr="00E20547">
        <w:rPr>
          <w:rFonts w:asciiTheme="minorHAnsi" w:hAnsiTheme="minorHAnsi" w:cstheme="minorHAnsi"/>
          <w:b/>
          <w:color w:val="000000"/>
          <w:sz w:val="20"/>
          <w:szCs w:val="20"/>
        </w:rPr>
        <w:t xml:space="preserve"> </w:t>
      </w:r>
    </w:p>
    <w:p w:rsidR="00687783" w:rsidRPr="00E20547" w:rsidRDefault="00F522BB" w:rsidP="00687783">
      <w:pPr>
        <w:pBdr>
          <w:top w:val="nil"/>
          <w:left w:val="nil"/>
          <w:bottom w:val="nil"/>
          <w:right w:val="nil"/>
          <w:between w:val="nil"/>
        </w:pBdr>
        <w:spacing w:after="0" w:line="240" w:lineRule="auto"/>
        <w:jc w:val="center"/>
        <w:rPr>
          <w:rFonts w:asciiTheme="minorHAnsi" w:hAnsiTheme="minorHAnsi" w:cstheme="minorHAnsi"/>
          <w:b/>
          <w:color w:val="000000"/>
          <w:sz w:val="20"/>
          <w:szCs w:val="20"/>
        </w:rPr>
        <w:sectPr w:rsidR="00687783" w:rsidRPr="00E20547">
          <w:type w:val="continuous"/>
          <w:pgSz w:w="12240" w:h="15840"/>
          <w:pgMar w:top="1417" w:right="1701" w:bottom="1417" w:left="1701" w:header="708" w:footer="708" w:gutter="0"/>
          <w:cols w:num="2" w:space="720" w:equalWidth="0">
            <w:col w:w="4065" w:space="708"/>
            <w:col w:w="4065" w:space="0"/>
          </w:cols>
        </w:sectPr>
      </w:pPr>
      <w:r>
        <w:rPr>
          <w:rFonts w:asciiTheme="minorHAnsi" w:hAnsiTheme="minorHAnsi" w:cstheme="minorHAnsi"/>
          <w:b/>
          <w:color w:val="000000"/>
          <w:sz w:val="20"/>
          <w:szCs w:val="20"/>
        </w:rPr>
        <w:t>Evaluadora Suplente 9</w:t>
      </w:r>
    </w:p>
    <w:p w:rsidR="00B83E13" w:rsidRDefault="00B83E13">
      <w:pPr>
        <w:spacing w:after="0" w:line="240" w:lineRule="auto"/>
        <w:jc w:val="both"/>
        <w:rPr>
          <w:sz w:val="20"/>
          <w:szCs w:val="20"/>
        </w:rPr>
      </w:pPr>
    </w:p>
    <w:p w:rsidR="00B83E13" w:rsidRDefault="00B83E13">
      <w:pPr>
        <w:spacing w:after="0" w:line="240" w:lineRule="auto"/>
        <w:jc w:val="both"/>
        <w:rPr>
          <w:sz w:val="20"/>
          <w:szCs w:val="20"/>
        </w:rPr>
      </w:pPr>
    </w:p>
    <w:p w:rsidR="00B83E13" w:rsidRDefault="00B83E13">
      <w:pPr>
        <w:spacing w:after="0" w:line="240" w:lineRule="auto"/>
        <w:jc w:val="both"/>
        <w:rPr>
          <w:sz w:val="20"/>
          <w:szCs w:val="20"/>
        </w:rPr>
      </w:pPr>
    </w:p>
    <w:p w:rsidR="00687783" w:rsidRDefault="00687783" w:rsidP="00E20547">
      <w:pPr>
        <w:pBdr>
          <w:top w:val="nil"/>
          <w:left w:val="nil"/>
          <w:bottom w:val="nil"/>
          <w:right w:val="nil"/>
          <w:between w:val="nil"/>
        </w:pBdr>
        <w:spacing w:after="0" w:line="240" w:lineRule="auto"/>
        <w:jc w:val="center"/>
        <w:rPr>
          <w:b/>
          <w:color w:val="000000"/>
          <w:sz w:val="20"/>
          <w:szCs w:val="20"/>
        </w:rPr>
      </w:pPr>
    </w:p>
    <w:p w:rsidR="00687783" w:rsidRDefault="00687783" w:rsidP="00687783">
      <w:pPr>
        <w:pBdr>
          <w:top w:val="nil"/>
          <w:left w:val="nil"/>
          <w:bottom w:val="nil"/>
          <w:right w:val="nil"/>
          <w:between w:val="nil"/>
        </w:pBdr>
        <w:spacing w:after="0" w:line="240" w:lineRule="auto"/>
        <w:jc w:val="center"/>
        <w:rPr>
          <w:b/>
          <w:color w:val="000000"/>
          <w:sz w:val="20"/>
          <w:szCs w:val="20"/>
        </w:rPr>
      </w:pPr>
    </w:p>
    <w:p w:rsidR="00B83E13" w:rsidRDefault="00B83E13">
      <w:pPr>
        <w:spacing w:after="0" w:line="240" w:lineRule="auto"/>
        <w:jc w:val="both"/>
        <w:rPr>
          <w:sz w:val="20"/>
          <w:szCs w:val="20"/>
        </w:rPr>
      </w:pPr>
    </w:p>
    <w:sectPr w:rsidR="00B83E13">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6D" w:rsidRDefault="0008256D">
      <w:pPr>
        <w:spacing w:after="0" w:line="240" w:lineRule="auto"/>
      </w:pPr>
      <w:r>
        <w:separator/>
      </w:r>
    </w:p>
  </w:endnote>
  <w:endnote w:type="continuationSeparator" w:id="0">
    <w:p w:rsidR="0008256D" w:rsidRDefault="0008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3" w:rsidRDefault="00B83E13">
    <w:pPr>
      <w:pBdr>
        <w:top w:val="nil"/>
        <w:left w:val="nil"/>
        <w:bottom w:val="nil"/>
        <w:right w:val="nil"/>
        <w:between w:val="nil"/>
      </w:pBdr>
      <w:tabs>
        <w:tab w:val="center" w:pos="4419"/>
        <w:tab w:val="right" w:pos="8838"/>
      </w:tabs>
      <w:jc w:val="center"/>
      <w:rPr>
        <w:color w:val="475156"/>
        <w:sz w:val="18"/>
        <w:szCs w:val="18"/>
        <w:highlight w:val="white"/>
      </w:rPr>
    </w:pPr>
  </w:p>
  <w:p w:rsidR="00B83E13" w:rsidRDefault="00DA07C5">
    <w:pPr>
      <w:pBdr>
        <w:top w:val="nil"/>
        <w:left w:val="nil"/>
        <w:bottom w:val="nil"/>
        <w:right w:val="nil"/>
        <w:between w:val="nil"/>
      </w:pBdr>
      <w:tabs>
        <w:tab w:val="center" w:pos="4419"/>
        <w:tab w:val="right" w:pos="8838"/>
      </w:tabs>
      <w:jc w:val="center"/>
      <w:rPr>
        <w:color w:val="000000"/>
      </w:rPr>
    </w:pPr>
    <w:r>
      <w:rPr>
        <w:color w:val="475156"/>
        <w:sz w:val="18"/>
        <w:szCs w:val="18"/>
        <w:highlight w:val="white"/>
      </w:rPr>
      <w:t>Subsecretaría de Desarrollo Regional y Administrativo, Teatinos 92 - Pisos 2 y 3. Santiago-Chile, Teléfono Mesa Central: (2) 2 636 36 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6D" w:rsidRDefault="0008256D">
      <w:pPr>
        <w:spacing w:after="0" w:line="240" w:lineRule="auto"/>
      </w:pPr>
      <w:r>
        <w:separator/>
      </w:r>
    </w:p>
  </w:footnote>
  <w:footnote w:type="continuationSeparator" w:id="0">
    <w:p w:rsidR="0008256D" w:rsidRDefault="0008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E13" w:rsidRDefault="00DA07C5">
    <w:pPr>
      <w:pBdr>
        <w:top w:val="nil"/>
        <w:left w:val="nil"/>
        <w:bottom w:val="nil"/>
        <w:right w:val="nil"/>
        <w:between w:val="nil"/>
      </w:pBdr>
      <w:tabs>
        <w:tab w:val="center" w:pos="4419"/>
        <w:tab w:val="right" w:pos="8838"/>
      </w:tabs>
      <w:rPr>
        <w:color w:val="000000"/>
      </w:rPr>
    </w:pPr>
    <w:r>
      <w:rPr>
        <w:noProof/>
        <w:lang w:eastAsia="es-CL"/>
      </w:rPr>
      <w:drawing>
        <wp:anchor distT="0" distB="0" distL="114300" distR="114300" simplePos="0" relativeHeight="251658240" behindDoc="0" locked="0" layoutInCell="1" hidden="0" allowOverlap="1">
          <wp:simplePos x="0" y="0"/>
          <wp:positionH relativeFrom="column">
            <wp:posOffset>2366645</wp:posOffset>
          </wp:positionH>
          <wp:positionV relativeFrom="paragraph">
            <wp:posOffset>-274953</wp:posOffset>
          </wp:positionV>
          <wp:extent cx="878840" cy="87376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78840" cy="873760"/>
                  </a:xfrm>
                  <a:prstGeom prst="rect">
                    <a:avLst/>
                  </a:prstGeom>
                  <a:ln/>
                </pic:spPr>
              </pic:pic>
            </a:graphicData>
          </a:graphic>
        </wp:anchor>
      </w:drawing>
    </w:r>
  </w:p>
  <w:p w:rsidR="00B83E13" w:rsidRDefault="00B83E13">
    <w:pPr>
      <w:pBdr>
        <w:top w:val="nil"/>
        <w:left w:val="nil"/>
        <w:bottom w:val="nil"/>
        <w:right w:val="nil"/>
        <w:between w:val="nil"/>
      </w:pBdr>
      <w:tabs>
        <w:tab w:val="center" w:pos="4419"/>
        <w:tab w:val="right" w:pos="8838"/>
      </w:tabs>
      <w:rPr>
        <w:color w:val="000000"/>
      </w:rPr>
    </w:pPr>
  </w:p>
  <w:p w:rsidR="00B83E13" w:rsidRDefault="00B83E13">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C1282"/>
    <w:multiLevelType w:val="multilevel"/>
    <w:tmpl w:val="662C4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13"/>
    <w:rsid w:val="0008256D"/>
    <w:rsid w:val="00180480"/>
    <w:rsid w:val="005E6CC9"/>
    <w:rsid w:val="00687783"/>
    <w:rsid w:val="006B1CB6"/>
    <w:rsid w:val="00764D9A"/>
    <w:rsid w:val="007914FB"/>
    <w:rsid w:val="007A58DD"/>
    <w:rsid w:val="00836B3D"/>
    <w:rsid w:val="009D7002"/>
    <w:rsid w:val="00B83E13"/>
    <w:rsid w:val="00BB699F"/>
    <w:rsid w:val="00DA07C5"/>
    <w:rsid w:val="00E20547"/>
    <w:rsid w:val="00EB465B"/>
    <w:rsid w:val="00F522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7AB5"/>
  <w15:docId w15:val="{B75D70A4-DD11-4065-A424-CE71A2F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F5535"/>
    <w:pPr>
      <w:tabs>
        <w:tab w:val="center" w:pos="4419"/>
        <w:tab w:val="right" w:pos="8838"/>
      </w:tabs>
    </w:pPr>
  </w:style>
  <w:style w:type="character" w:customStyle="1" w:styleId="EncabezadoCar">
    <w:name w:val="Encabezado Car"/>
    <w:link w:val="Encabezado"/>
    <w:uiPriority w:val="99"/>
    <w:rsid w:val="000F5535"/>
    <w:rPr>
      <w:sz w:val="22"/>
      <w:szCs w:val="22"/>
      <w:lang w:eastAsia="en-US"/>
    </w:rPr>
  </w:style>
  <w:style w:type="paragraph" w:styleId="Piedepgina">
    <w:name w:val="footer"/>
    <w:basedOn w:val="Normal"/>
    <w:link w:val="PiedepginaCar"/>
    <w:uiPriority w:val="99"/>
    <w:unhideWhenUsed/>
    <w:rsid w:val="000F5535"/>
    <w:pPr>
      <w:tabs>
        <w:tab w:val="center" w:pos="4419"/>
        <w:tab w:val="right" w:pos="8838"/>
      </w:tabs>
    </w:pPr>
  </w:style>
  <w:style w:type="character" w:customStyle="1" w:styleId="PiedepginaCar">
    <w:name w:val="Pie de página Car"/>
    <w:link w:val="Piedepgina"/>
    <w:uiPriority w:val="99"/>
    <w:rsid w:val="000F5535"/>
    <w:rPr>
      <w:sz w:val="22"/>
      <w:szCs w:val="22"/>
      <w:lang w:eastAsia="en-US"/>
    </w:rPr>
  </w:style>
  <w:style w:type="paragraph" w:customStyle="1" w:styleId="Default">
    <w:name w:val="Default"/>
    <w:rsid w:val="00261FAF"/>
    <w:pPr>
      <w:autoSpaceDE w:val="0"/>
      <w:autoSpaceDN w:val="0"/>
      <w:adjustRightInd w:val="0"/>
    </w:pPr>
    <w:rPr>
      <w:rFonts w:ascii="Times New Roman" w:hAnsi="Times New Roman"/>
      <w:color w:val="000000"/>
      <w:sz w:val="24"/>
      <w:szCs w:val="24"/>
    </w:rPr>
  </w:style>
  <w:style w:type="paragraph" w:styleId="Textodeglobo">
    <w:name w:val="Balloon Text"/>
    <w:basedOn w:val="Normal"/>
    <w:link w:val="TextodegloboCar"/>
    <w:uiPriority w:val="99"/>
    <w:semiHidden/>
    <w:unhideWhenUsed/>
    <w:rsid w:val="00F828C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828CC"/>
    <w:rPr>
      <w:rFonts w:ascii="Segoe UI" w:hAnsi="Segoe UI" w:cs="Segoe UI"/>
      <w:sz w:val="18"/>
      <w:szCs w:val="18"/>
      <w:lang w:eastAsia="en-US"/>
    </w:rPr>
  </w:style>
  <w:style w:type="paragraph" w:styleId="Prrafodelista">
    <w:name w:val="List Paragraph"/>
    <w:basedOn w:val="Normal"/>
    <w:uiPriority w:val="34"/>
    <w:qFormat/>
    <w:rsid w:val="00B66A71"/>
    <w:pPr>
      <w:ind w:left="720"/>
      <w:contextualSpacing/>
    </w:pPr>
  </w:style>
  <w:style w:type="character" w:styleId="Refdecomentario">
    <w:name w:val="annotation reference"/>
    <w:basedOn w:val="Fuentedeprrafopredeter"/>
    <w:uiPriority w:val="99"/>
    <w:semiHidden/>
    <w:unhideWhenUsed/>
    <w:rsid w:val="00A619C2"/>
    <w:rPr>
      <w:sz w:val="16"/>
      <w:szCs w:val="16"/>
    </w:rPr>
  </w:style>
  <w:style w:type="paragraph" w:styleId="Textocomentario">
    <w:name w:val="annotation text"/>
    <w:basedOn w:val="Normal"/>
    <w:link w:val="TextocomentarioCar"/>
    <w:uiPriority w:val="99"/>
    <w:unhideWhenUsed/>
    <w:rsid w:val="00A619C2"/>
    <w:pPr>
      <w:spacing w:line="240" w:lineRule="auto"/>
    </w:pPr>
    <w:rPr>
      <w:sz w:val="20"/>
      <w:szCs w:val="20"/>
    </w:rPr>
  </w:style>
  <w:style w:type="character" w:customStyle="1" w:styleId="TextocomentarioCar">
    <w:name w:val="Texto comentario Car"/>
    <w:basedOn w:val="Fuentedeprrafopredeter"/>
    <w:link w:val="Textocomentario"/>
    <w:uiPriority w:val="99"/>
    <w:rsid w:val="00A619C2"/>
    <w:rPr>
      <w:lang w:eastAsia="en-US"/>
    </w:rPr>
  </w:style>
  <w:style w:type="paragraph" w:styleId="Asuntodelcomentario">
    <w:name w:val="annotation subject"/>
    <w:basedOn w:val="Textocomentario"/>
    <w:next w:val="Textocomentario"/>
    <w:link w:val="AsuntodelcomentarioCar"/>
    <w:uiPriority w:val="99"/>
    <w:semiHidden/>
    <w:unhideWhenUsed/>
    <w:rsid w:val="00A619C2"/>
    <w:rPr>
      <w:b/>
      <w:bCs/>
    </w:rPr>
  </w:style>
  <w:style w:type="character" w:customStyle="1" w:styleId="AsuntodelcomentarioCar">
    <w:name w:val="Asunto del comentario Car"/>
    <w:basedOn w:val="TextocomentarioCar"/>
    <w:link w:val="Asuntodelcomentario"/>
    <w:uiPriority w:val="99"/>
    <w:semiHidden/>
    <w:rsid w:val="00A619C2"/>
    <w:rPr>
      <w:b/>
      <w:bCs/>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oV44meCsZxvGw6Di9aFJGJ9fQ==">CgMxLjAyCWguMWZvYjl0ZTIJaC4zem55c2g3Mg5oLnllYXB2dmNlMHh2ajIJaC4xZm9iOXRlOAByITFTTkttSlJyQnNyTGM1cFZFaEFsY2s2T2o1QkFHbE4wYw==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4</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Urra Gamboa</dc:creator>
  <cp:lastModifiedBy>Paola Arriola Soto</cp:lastModifiedBy>
  <cp:revision>18</cp:revision>
  <dcterms:created xsi:type="dcterms:W3CDTF">2023-09-25T12:43:00Z</dcterms:created>
  <dcterms:modified xsi:type="dcterms:W3CDTF">2023-10-04T13:36:00Z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0x01010053792D5393B536409822AB6980042196</vt:lpwstr>
  </property>
</Properties>
</file>